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20" w:rsidRPr="00A62520" w:rsidRDefault="00A62520" w:rsidP="00A62520">
      <w:pPr>
        <w:pStyle w:val="201"/>
        <w:rPr>
          <w:rFonts w:ascii="Times New Roman" w:hAnsi="Times New Roman" w:cs="Times New Roman"/>
          <w:spacing w:val="0"/>
          <w:sz w:val="24"/>
          <w:szCs w:val="24"/>
        </w:rPr>
      </w:pPr>
    </w:p>
    <w:p w:rsidR="00A62520" w:rsidRPr="00A62520" w:rsidRDefault="00A62520" w:rsidP="00B67EE4">
      <w:pPr>
        <w:pStyle w:val="201"/>
        <w:jc w:val="center"/>
        <w:rPr>
          <w:rFonts w:ascii="Times New Roman" w:hAnsi="Times New Roman" w:cs="Times New Roman"/>
          <w:spacing w:val="0"/>
          <w:sz w:val="24"/>
          <w:szCs w:val="24"/>
        </w:rPr>
      </w:pPr>
    </w:p>
    <w:p w:rsidR="00B67EE4" w:rsidRPr="00B67EE4" w:rsidRDefault="00B67EE4" w:rsidP="00B67EE4">
      <w:pPr>
        <w:pStyle w:val="201"/>
        <w:jc w:val="center"/>
        <w:rPr>
          <w:rFonts w:ascii="Times New Roman" w:hAnsi="Times New Roman" w:cs="Times New Roman"/>
          <w:spacing w:val="0"/>
          <w:sz w:val="24"/>
          <w:szCs w:val="24"/>
        </w:rPr>
      </w:pPr>
      <w:r w:rsidRPr="00B67EE4">
        <w:rPr>
          <w:rFonts w:ascii="Times New Roman" w:hAnsi="Times New Roman" w:cs="Times New Roman"/>
          <w:spacing w:val="0"/>
          <w:sz w:val="24"/>
          <w:szCs w:val="24"/>
        </w:rPr>
        <w:t>ДОГОВОР № 33</w:t>
      </w:r>
    </w:p>
    <w:p w:rsidR="00B67EE4" w:rsidRPr="00B67EE4" w:rsidRDefault="00B67EE4" w:rsidP="00B67EE4">
      <w:pPr>
        <w:pStyle w:val="20"/>
        <w:rPr>
          <w:rFonts w:ascii="Times New Roman" w:hAnsi="Times New Roman" w:cs="Times New Roman"/>
          <w:w w:val="100"/>
          <w:sz w:val="24"/>
          <w:szCs w:val="24"/>
        </w:rPr>
      </w:pPr>
    </w:p>
    <w:p w:rsidR="00B67EE4" w:rsidRPr="00D86B86" w:rsidRDefault="00B67EE4" w:rsidP="00B67EE4">
      <w:pPr>
        <w:pStyle w:val="20"/>
        <w:rPr>
          <w:rFonts w:ascii="Times New Roman" w:hAnsi="Times New Roman" w:cs="Times New Roman"/>
          <w:w w:val="100"/>
          <w:sz w:val="24"/>
          <w:szCs w:val="24"/>
        </w:rPr>
      </w:pPr>
      <w:r w:rsidRPr="00B67EE4">
        <w:rPr>
          <w:rFonts w:ascii="Times New Roman" w:hAnsi="Times New Roman" w:cs="Times New Roman"/>
          <w:w w:val="100"/>
          <w:sz w:val="24"/>
          <w:szCs w:val="24"/>
        </w:rPr>
        <w:t>4 июня 2014 г.</w:t>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t xml:space="preserve">     </w:t>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r>
      <w:r w:rsidRPr="00B67EE4">
        <w:rPr>
          <w:rFonts w:ascii="Times New Roman" w:hAnsi="Times New Roman" w:cs="Times New Roman"/>
          <w:w w:val="100"/>
          <w:sz w:val="24"/>
          <w:szCs w:val="24"/>
        </w:rPr>
        <w:tab/>
        <w:t xml:space="preserve">  Москва</w:t>
      </w:r>
    </w:p>
    <w:p w:rsidR="00D86B86" w:rsidRPr="00D86B86" w:rsidRDefault="00D86B86" w:rsidP="00B67EE4">
      <w:pPr>
        <w:pStyle w:val="20"/>
        <w:rPr>
          <w:rFonts w:ascii="Times New Roman" w:hAnsi="Times New Roman" w:cs="Times New Roman"/>
          <w:w w:val="100"/>
          <w:sz w:val="24"/>
          <w:szCs w:val="24"/>
        </w:rPr>
      </w:pPr>
    </w:p>
    <w:p w:rsidR="00B67EE4" w:rsidRPr="00B67EE4" w:rsidRDefault="00B67EE4" w:rsidP="00B67EE4">
      <w:pPr>
        <w:pStyle w:val="20"/>
        <w:rPr>
          <w:rFonts w:ascii="Times New Roman" w:hAnsi="Times New Roman" w:cs="Times New Roman"/>
          <w:w w:val="100"/>
          <w:sz w:val="24"/>
          <w:szCs w:val="24"/>
        </w:rPr>
      </w:pPr>
      <w:proofErr w:type="gramStart"/>
      <w:r w:rsidRPr="00B67EE4">
        <w:rPr>
          <w:rFonts w:ascii="Times New Roman" w:hAnsi="Times New Roman" w:cs="Times New Roman"/>
          <w:w w:val="100"/>
          <w:sz w:val="24"/>
          <w:szCs w:val="24"/>
        </w:rPr>
        <w:t>Общество с ограниченной ответственностью «Правовая помощь», именуемое в дальнейшем «Заказчик», в лице генерального директора Солнцевой Ирины Павловны, действующей на основании устава, с одной стороны, и Максимова Мария Дмитриевна, именуемая в дальнейшем «Исполнитель», с другой стороны, вместе именуемые «Стороны», заключили настоящий договор (далее – Договор) о нижеследующем.</w:t>
      </w:r>
      <w:proofErr w:type="gramEnd"/>
    </w:p>
    <w:p w:rsidR="00B67EE4" w:rsidRPr="00B67EE4" w:rsidRDefault="00B67EE4" w:rsidP="00B67EE4">
      <w:pPr>
        <w:pStyle w:val="20"/>
        <w:rPr>
          <w:rFonts w:ascii="Times New Roman" w:hAnsi="Times New Roman" w:cs="Times New Roman"/>
          <w:w w:val="100"/>
          <w:sz w:val="24"/>
          <w:szCs w:val="24"/>
        </w:rPr>
      </w:pPr>
    </w:p>
    <w:p w:rsidR="00B67EE4" w:rsidRPr="00B67EE4" w:rsidRDefault="00B67EE4" w:rsidP="00B67EE4">
      <w:pPr>
        <w:pStyle w:val="20"/>
        <w:jc w:val="center"/>
        <w:rPr>
          <w:rFonts w:ascii="Times New Roman" w:hAnsi="Times New Roman" w:cs="Times New Roman"/>
          <w:w w:val="100"/>
          <w:sz w:val="24"/>
          <w:szCs w:val="24"/>
        </w:rPr>
      </w:pPr>
      <w:r w:rsidRPr="00B67EE4">
        <w:rPr>
          <w:rFonts w:ascii="Times New Roman" w:hAnsi="Times New Roman" w:cs="Times New Roman"/>
          <w:w w:val="100"/>
          <w:sz w:val="24"/>
          <w:szCs w:val="24"/>
        </w:rPr>
        <w:t>1. ПРЕДМЕТ ДОГОВОРА</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 xml:space="preserve">1. Исполнитель обязуется выполнить по заданию Заказчика, а Заказчик обязуется принять и оплатить услуги по консультированию (ответы на вопросы) читателей и пользователей корпоративного сайта Заказчика. </w:t>
      </w:r>
    </w:p>
    <w:p w:rsidR="00B67EE4" w:rsidRPr="00B67EE4" w:rsidRDefault="00B67EE4" w:rsidP="00B67EE4">
      <w:pPr>
        <w:pStyle w:val="20"/>
        <w:rPr>
          <w:rFonts w:ascii="Times New Roman" w:hAnsi="Times New Roman" w:cs="Times New Roman"/>
          <w:w w:val="100"/>
          <w:sz w:val="24"/>
          <w:szCs w:val="24"/>
        </w:rPr>
      </w:pPr>
    </w:p>
    <w:p w:rsidR="00B67EE4" w:rsidRPr="00B67EE4" w:rsidRDefault="00B67EE4" w:rsidP="00B67EE4">
      <w:pPr>
        <w:pStyle w:val="20"/>
        <w:jc w:val="center"/>
        <w:rPr>
          <w:rFonts w:ascii="Times New Roman" w:hAnsi="Times New Roman" w:cs="Times New Roman"/>
          <w:w w:val="100"/>
          <w:sz w:val="24"/>
          <w:szCs w:val="24"/>
        </w:rPr>
      </w:pPr>
      <w:r w:rsidRPr="00B67EE4">
        <w:rPr>
          <w:rFonts w:ascii="Times New Roman" w:hAnsi="Times New Roman" w:cs="Times New Roman"/>
          <w:w w:val="100"/>
          <w:sz w:val="24"/>
          <w:szCs w:val="24"/>
        </w:rPr>
        <w:t xml:space="preserve">2. ПРАВА И ОБЯЗАННОСТИ СТОРОН, СТОИМОСТЬ ДОГОВОРА </w:t>
      </w:r>
      <w:r w:rsidRPr="00B67EE4">
        <w:rPr>
          <w:rFonts w:ascii="Times New Roman" w:hAnsi="Times New Roman" w:cs="Times New Roman"/>
          <w:w w:val="100"/>
          <w:sz w:val="24"/>
          <w:szCs w:val="24"/>
        </w:rPr>
        <w:br/>
        <w:t>И ПОРЯДОК ОПЛАТЫ</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 xml:space="preserve">2.1. Исполнитель обязуется оказать услуги, указанные в пункте 1.1 настоящего Договора, при этом Исполнитель для оказания услуг приходит в офис Заказчика по адресу: </w:t>
      </w:r>
      <w:proofErr w:type="gramStart"/>
      <w:r w:rsidRPr="00B67EE4">
        <w:rPr>
          <w:rFonts w:ascii="Times New Roman" w:hAnsi="Times New Roman" w:cs="Times New Roman"/>
          <w:w w:val="100"/>
          <w:sz w:val="24"/>
          <w:szCs w:val="24"/>
        </w:rPr>
        <w:t>г</w:t>
      </w:r>
      <w:proofErr w:type="gramEnd"/>
      <w:r w:rsidRPr="00B67EE4">
        <w:rPr>
          <w:rFonts w:ascii="Times New Roman" w:hAnsi="Times New Roman" w:cs="Times New Roman"/>
          <w:w w:val="100"/>
          <w:sz w:val="24"/>
          <w:szCs w:val="24"/>
        </w:rPr>
        <w:t>. Москва, ул. Живописная, д. 3, ежедневно по рабочим дням с 10.00 до 14.00.</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2.2. Заказчик обязуется оплатить услуги Исполнителя, предусмотренные в пункте 1.1 настоящего Договора, исходя из количества календарных дней, по которым Исполнитель оказал такие услуги, при этом вознаграждение Исполнителя составляет 700 (семьсот) рублей за один календарный день оказания услуг, согласно пункту 2.1 настоящего Договора.</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2.3. При выплате Заказчик как налоговый агент Исполнителя удерживает из причитающейся суммы и перечисляет в бюджет необходимые отчисления и налоги (в том числе сумму налога на доходы физических лиц в размере 13%).</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2.4. Заказчик уплачивает Исполнителю вознаграждение за оказанные услуги путем наличного расчета из кассы Заказчика.</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 xml:space="preserve">2.5. Заказчик выплачивает Исполнителю вознаграждение за оказанные услуги в течение 5(пяти) рабочих дней после подписания Сторонами акта сдачи-приемки оказанных услуг. </w:t>
      </w:r>
    </w:p>
    <w:p w:rsidR="00B67EE4" w:rsidRPr="00B67EE4" w:rsidRDefault="00B67EE4" w:rsidP="00B67EE4">
      <w:pPr>
        <w:pStyle w:val="20"/>
        <w:rPr>
          <w:rFonts w:ascii="Times New Roman" w:hAnsi="Times New Roman" w:cs="Times New Roman"/>
          <w:w w:val="100"/>
          <w:sz w:val="24"/>
          <w:szCs w:val="24"/>
        </w:rPr>
      </w:pPr>
    </w:p>
    <w:p w:rsidR="00B67EE4" w:rsidRPr="00B67EE4" w:rsidRDefault="00B67EE4" w:rsidP="00B67EE4">
      <w:pPr>
        <w:pStyle w:val="20"/>
        <w:jc w:val="center"/>
        <w:rPr>
          <w:rFonts w:ascii="Times New Roman" w:hAnsi="Times New Roman" w:cs="Times New Roman"/>
          <w:w w:val="100"/>
          <w:sz w:val="24"/>
          <w:szCs w:val="24"/>
        </w:rPr>
      </w:pPr>
      <w:r w:rsidRPr="00B67EE4">
        <w:rPr>
          <w:rFonts w:ascii="Times New Roman" w:hAnsi="Times New Roman" w:cs="Times New Roman"/>
          <w:w w:val="100"/>
          <w:sz w:val="24"/>
          <w:szCs w:val="24"/>
        </w:rPr>
        <w:t>3. ПОРЯДОК СДАЧИ-ПРИЕМКИ ОКАЗАННЫХ УСЛУГ</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 xml:space="preserve">3. В день окончания действия настоящего Договора Исполнитель передает результат услуг Заказчику по акту сдачи–приемки оказанных услуг, а Заказчик в течение 5 (пяти) рабочих дней </w:t>
      </w:r>
      <w:proofErr w:type="gramStart"/>
      <w:r w:rsidRPr="00B67EE4">
        <w:rPr>
          <w:rFonts w:ascii="Times New Roman" w:hAnsi="Times New Roman" w:cs="Times New Roman"/>
          <w:w w:val="100"/>
          <w:sz w:val="24"/>
          <w:szCs w:val="24"/>
        </w:rPr>
        <w:t>с даты получения</w:t>
      </w:r>
      <w:proofErr w:type="gramEnd"/>
      <w:r w:rsidRPr="00B67EE4">
        <w:rPr>
          <w:rFonts w:ascii="Times New Roman" w:hAnsi="Times New Roman" w:cs="Times New Roman"/>
          <w:w w:val="100"/>
          <w:sz w:val="24"/>
          <w:szCs w:val="24"/>
        </w:rPr>
        <w:t xml:space="preserve"> акта подписывает его либо направляет мотивированный отказ от его подписания. В последнем случае Сторонами составляется акт с указанием выявленных недостатков и сроков их устранения Исполнителем.</w:t>
      </w:r>
    </w:p>
    <w:p w:rsidR="00B67EE4" w:rsidRPr="00B67EE4" w:rsidRDefault="00B67EE4" w:rsidP="00B67EE4">
      <w:pPr>
        <w:pStyle w:val="20"/>
        <w:rPr>
          <w:rFonts w:ascii="Times New Roman" w:hAnsi="Times New Roman" w:cs="Times New Roman"/>
          <w:w w:val="100"/>
          <w:sz w:val="24"/>
          <w:szCs w:val="24"/>
        </w:rPr>
      </w:pPr>
    </w:p>
    <w:p w:rsidR="00B67EE4" w:rsidRPr="00B67EE4" w:rsidRDefault="00B67EE4" w:rsidP="00B67EE4">
      <w:pPr>
        <w:pStyle w:val="20"/>
        <w:jc w:val="center"/>
        <w:rPr>
          <w:rFonts w:ascii="Times New Roman" w:hAnsi="Times New Roman" w:cs="Times New Roman"/>
          <w:w w:val="100"/>
          <w:sz w:val="24"/>
          <w:szCs w:val="24"/>
        </w:rPr>
      </w:pPr>
      <w:r w:rsidRPr="00B67EE4">
        <w:rPr>
          <w:rFonts w:ascii="Times New Roman" w:hAnsi="Times New Roman" w:cs="Times New Roman"/>
          <w:w w:val="100"/>
          <w:sz w:val="24"/>
          <w:szCs w:val="24"/>
        </w:rPr>
        <w:t>4. ОТВЕТСТВЕННОСТЬ СТОРОН</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4. Как Заказчик, так и Исполнитель несут ответственность за надлежащее исполнение настоящего Договора в рамках норм гражданского законодательства.</w:t>
      </w:r>
    </w:p>
    <w:p w:rsidR="00B67EE4" w:rsidRPr="00B67EE4" w:rsidRDefault="00B67EE4" w:rsidP="00B67EE4">
      <w:pPr>
        <w:pStyle w:val="20"/>
        <w:rPr>
          <w:rFonts w:ascii="Times New Roman" w:hAnsi="Times New Roman" w:cs="Times New Roman"/>
          <w:w w:val="100"/>
          <w:sz w:val="24"/>
          <w:szCs w:val="24"/>
        </w:rPr>
      </w:pPr>
    </w:p>
    <w:p w:rsidR="00B67EE4" w:rsidRPr="00B67EE4" w:rsidRDefault="00B67EE4" w:rsidP="00B67EE4">
      <w:pPr>
        <w:pStyle w:val="20"/>
        <w:jc w:val="center"/>
        <w:rPr>
          <w:rFonts w:ascii="Times New Roman" w:hAnsi="Times New Roman" w:cs="Times New Roman"/>
          <w:w w:val="100"/>
          <w:sz w:val="24"/>
          <w:szCs w:val="24"/>
        </w:rPr>
      </w:pPr>
      <w:r w:rsidRPr="00B67EE4">
        <w:rPr>
          <w:rFonts w:ascii="Times New Roman" w:hAnsi="Times New Roman" w:cs="Times New Roman"/>
          <w:w w:val="100"/>
          <w:sz w:val="24"/>
          <w:szCs w:val="24"/>
        </w:rPr>
        <w:t>5. ПРАВА НА ИНТЕЛЛЕКТУАЛЬНУЮ СОБСТВЕННОСТЬ</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 xml:space="preserve">5. Исполнитель настоящим Договором передает Заказчику исключительные права на все результаты услуг, оказанных Исполнителем для Заказчика в рамках настоящего Договора. </w:t>
      </w:r>
    </w:p>
    <w:p w:rsidR="00B67EE4" w:rsidRPr="00B67EE4" w:rsidRDefault="00B67EE4" w:rsidP="00B67EE4">
      <w:pPr>
        <w:pStyle w:val="20"/>
        <w:rPr>
          <w:rFonts w:ascii="Times New Roman" w:hAnsi="Times New Roman" w:cs="Times New Roman"/>
          <w:w w:val="100"/>
          <w:sz w:val="24"/>
          <w:szCs w:val="24"/>
        </w:rPr>
      </w:pPr>
    </w:p>
    <w:p w:rsidR="00B67EE4" w:rsidRPr="00B67EE4" w:rsidRDefault="00B67EE4" w:rsidP="00B67EE4">
      <w:pPr>
        <w:pStyle w:val="20"/>
        <w:jc w:val="center"/>
        <w:rPr>
          <w:rFonts w:ascii="Times New Roman" w:hAnsi="Times New Roman" w:cs="Times New Roman"/>
          <w:w w:val="100"/>
          <w:sz w:val="24"/>
          <w:szCs w:val="24"/>
        </w:rPr>
      </w:pPr>
      <w:r w:rsidRPr="00B67EE4">
        <w:rPr>
          <w:rFonts w:ascii="Times New Roman" w:hAnsi="Times New Roman" w:cs="Times New Roman"/>
          <w:w w:val="100"/>
          <w:sz w:val="24"/>
          <w:szCs w:val="24"/>
        </w:rPr>
        <w:t>6. СРОК ДЕЙСТВИЯ ДОГОВОРА</w:t>
      </w:r>
    </w:p>
    <w:p w:rsidR="00B67EE4" w:rsidRPr="00B67EE4" w:rsidRDefault="00B67EE4" w:rsidP="00B67EE4">
      <w:pPr>
        <w:pStyle w:val="20"/>
        <w:ind w:firstLine="227"/>
        <w:rPr>
          <w:rFonts w:ascii="Times New Roman" w:hAnsi="Times New Roman" w:cs="Times New Roman"/>
          <w:w w:val="100"/>
          <w:sz w:val="24"/>
          <w:szCs w:val="24"/>
        </w:rPr>
      </w:pPr>
      <w:r w:rsidRPr="00B67EE4">
        <w:rPr>
          <w:rFonts w:ascii="Times New Roman" w:hAnsi="Times New Roman" w:cs="Times New Roman"/>
          <w:w w:val="100"/>
          <w:sz w:val="24"/>
          <w:szCs w:val="24"/>
        </w:rPr>
        <w:t xml:space="preserve">6. Настоящий Договор вступает в силу </w:t>
      </w:r>
      <w:proofErr w:type="gramStart"/>
      <w:r w:rsidRPr="00B67EE4">
        <w:rPr>
          <w:rFonts w:ascii="Times New Roman" w:hAnsi="Times New Roman" w:cs="Times New Roman"/>
          <w:w w:val="100"/>
          <w:sz w:val="24"/>
          <w:szCs w:val="24"/>
        </w:rPr>
        <w:t>с даты подписания</w:t>
      </w:r>
      <w:proofErr w:type="gramEnd"/>
      <w:r w:rsidRPr="00B67EE4">
        <w:rPr>
          <w:rFonts w:ascii="Times New Roman" w:hAnsi="Times New Roman" w:cs="Times New Roman"/>
          <w:w w:val="100"/>
          <w:sz w:val="24"/>
          <w:szCs w:val="24"/>
        </w:rPr>
        <w:t xml:space="preserve"> его Сторонами и действует в течение календарного месяца.</w:t>
      </w:r>
    </w:p>
    <w:p w:rsidR="008B38F7" w:rsidRDefault="008B38F7"/>
    <w:p w:rsidR="00D84AED" w:rsidRPr="00D84AED" w:rsidRDefault="00D84AED" w:rsidP="00D84AED">
      <w:pPr>
        <w:jc w:val="center"/>
        <w:rPr>
          <w:rFonts w:ascii="Times New Roman" w:eastAsia="Calibri" w:hAnsi="Times New Roman" w:cs="Times New Roman"/>
          <w:bCs/>
          <w:sz w:val="24"/>
          <w:szCs w:val="24"/>
        </w:rPr>
      </w:pPr>
      <w:r w:rsidRPr="00D84AED">
        <w:rPr>
          <w:rFonts w:ascii="Times New Roman" w:eastAsia="Calibri" w:hAnsi="Times New Roman" w:cs="Times New Roman"/>
          <w:bCs/>
          <w:sz w:val="24"/>
          <w:szCs w:val="24"/>
        </w:rPr>
        <w:t>7. ЗАКЛЮЧИТЕЛЬНЫЕ ПОЛОЖЕНИЯ</w:t>
      </w:r>
    </w:p>
    <w:p w:rsidR="00D84AED" w:rsidRDefault="00D84AED" w:rsidP="00D84AE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 Договор составлен в двух экземплярах, по одному для каждой из сторон.</w:t>
      </w:r>
    </w:p>
    <w:p w:rsidR="00D84AED" w:rsidRDefault="00D84AED" w:rsidP="00D84AED">
      <w:pPr>
        <w:rPr>
          <w:rFonts w:ascii="Times New Roman" w:eastAsia="Calibri" w:hAnsi="Times New Roman" w:cs="Times New Roman"/>
          <w:sz w:val="24"/>
          <w:szCs w:val="24"/>
        </w:rPr>
      </w:pPr>
      <w:r>
        <w:rPr>
          <w:rFonts w:ascii="Times New Roman" w:eastAsia="Calibri" w:hAnsi="Times New Roman" w:cs="Times New Roman"/>
          <w:sz w:val="24"/>
          <w:szCs w:val="24"/>
        </w:rPr>
        <w:t>7.2. По вопросам, не предусмотренным настоящим договором, Стороны будут руководствоваться действующим законодательством РФ.</w:t>
      </w:r>
    </w:p>
    <w:p w:rsidR="00D84AED" w:rsidRPr="00D84AED" w:rsidRDefault="00D84AED" w:rsidP="00D84AED">
      <w:pPr>
        <w:jc w:val="center"/>
        <w:rPr>
          <w:rFonts w:ascii="Times New Roman" w:eastAsia="Calibri" w:hAnsi="Times New Roman" w:cs="Times New Roman"/>
          <w:bCs/>
          <w:sz w:val="24"/>
          <w:szCs w:val="24"/>
        </w:rPr>
      </w:pPr>
      <w:r w:rsidRPr="00D84AED">
        <w:rPr>
          <w:rFonts w:ascii="Times New Roman" w:eastAsia="Calibri" w:hAnsi="Times New Roman" w:cs="Times New Roman"/>
          <w:bCs/>
          <w:sz w:val="24"/>
          <w:szCs w:val="24"/>
        </w:rPr>
        <w:t>8. АДРЕСА И ПЛАТЕЖНЫЕ РЕКВИЗИТЫ СТОРОН</w:t>
      </w:r>
    </w:p>
    <w:p w:rsidR="00D84AED" w:rsidRPr="00BB6C4B" w:rsidRDefault="00D84AED" w:rsidP="00D84AED">
      <w:pPr>
        <w:rPr>
          <w:rFonts w:ascii="Times New Roman" w:eastAsia="Calibri" w:hAnsi="Times New Roman" w:cs="Times New Roman"/>
          <w:sz w:val="24"/>
          <w:szCs w:val="24"/>
        </w:rPr>
      </w:pPr>
      <w:r w:rsidRPr="00BB6C4B">
        <w:rPr>
          <w:rFonts w:ascii="Times New Roman" w:eastAsia="Calibri" w:hAnsi="Times New Roman" w:cs="Times New Roman"/>
          <w:sz w:val="24"/>
          <w:szCs w:val="24"/>
        </w:rPr>
        <w:t>Заказчик</w:t>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r>
      <w:r w:rsidRPr="00BB6C4B">
        <w:rPr>
          <w:rFonts w:ascii="Times New Roman" w:eastAsia="Calibri" w:hAnsi="Times New Roman" w:cs="Times New Roman"/>
          <w:sz w:val="24"/>
          <w:szCs w:val="24"/>
        </w:rPr>
        <w:tab/>
        <w:t>Исполнитель</w:t>
      </w:r>
    </w:p>
    <w:tbl>
      <w:tblPr>
        <w:tblW w:w="9900" w:type="dxa"/>
        <w:tblInd w:w="108" w:type="dxa"/>
        <w:tblLook w:val="01E0"/>
      </w:tblPr>
      <w:tblGrid>
        <w:gridCol w:w="5040"/>
        <w:gridCol w:w="4860"/>
      </w:tblGrid>
      <w:tr w:rsidR="00D84AED" w:rsidRPr="00BB6C4B" w:rsidTr="00D84AED">
        <w:tc>
          <w:tcPr>
            <w:tcW w:w="5040" w:type="dxa"/>
            <w:hideMark/>
          </w:tcPr>
          <w:p w:rsidR="00D84AED" w:rsidRPr="00BB6C4B" w:rsidRDefault="00D84AED" w:rsidP="00D84AED">
            <w:pPr>
              <w:pStyle w:val="1"/>
              <w:tabs>
                <w:tab w:val="left" w:pos="567"/>
              </w:tabs>
              <w:rPr>
                <w:szCs w:val="24"/>
              </w:rPr>
            </w:pPr>
            <w:r w:rsidRPr="00BB6C4B">
              <w:rPr>
                <w:szCs w:val="24"/>
              </w:rPr>
              <w:t>_______ «___________»</w:t>
            </w:r>
          </w:p>
          <w:p w:rsidR="00D84AED" w:rsidRPr="00BB6C4B" w:rsidRDefault="00D84AED" w:rsidP="00D84AED">
            <w:pPr>
              <w:pStyle w:val="1"/>
              <w:tabs>
                <w:tab w:val="left" w:pos="567"/>
              </w:tabs>
              <w:ind w:left="-108"/>
              <w:rPr>
                <w:szCs w:val="24"/>
              </w:rPr>
            </w:pPr>
            <w:r w:rsidRPr="00BB6C4B">
              <w:rPr>
                <w:szCs w:val="24"/>
              </w:rPr>
              <w:t>ИНН __________, КПП _________</w:t>
            </w:r>
          </w:p>
          <w:p w:rsidR="00D84AED" w:rsidRPr="00BB6C4B" w:rsidRDefault="00D84AED" w:rsidP="00D84AED">
            <w:pPr>
              <w:pStyle w:val="1"/>
              <w:tabs>
                <w:tab w:val="left" w:pos="567"/>
              </w:tabs>
              <w:ind w:left="-108"/>
              <w:rPr>
                <w:szCs w:val="24"/>
              </w:rPr>
            </w:pPr>
            <w:r w:rsidRPr="00BB6C4B">
              <w:rPr>
                <w:szCs w:val="24"/>
              </w:rPr>
              <w:t>Местонахождение: ____________________</w:t>
            </w:r>
          </w:p>
          <w:p w:rsidR="00D84AED" w:rsidRPr="00BB6C4B" w:rsidRDefault="00D84AED" w:rsidP="00D84AED">
            <w:pPr>
              <w:ind w:left="-108"/>
              <w:rPr>
                <w:rFonts w:ascii="Times New Roman" w:hAnsi="Times New Roman" w:cs="Times New Roman"/>
                <w:sz w:val="24"/>
                <w:szCs w:val="24"/>
              </w:rPr>
            </w:pPr>
            <w:proofErr w:type="gramStart"/>
            <w:r w:rsidRPr="00BB6C4B">
              <w:rPr>
                <w:rFonts w:ascii="Times New Roman" w:hAnsi="Times New Roman" w:cs="Times New Roman"/>
                <w:sz w:val="24"/>
                <w:szCs w:val="24"/>
              </w:rPr>
              <w:t>Р</w:t>
            </w:r>
            <w:proofErr w:type="gramEnd"/>
            <w:r w:rsidRPr="00BB6C4B">
              <w:rPr>
                <w:rFonts w:ascii="Times New Roman" w:hAnsi="Times New Roman" w:cs="Times New Roman"/>
                <w:sz w:val="24"/>
                <w:szCs w:val="24"/>
              </w:rPr>
              <w:t>/с ____________</w:t>
            </w:r>
          </w:p>
          <w:p w:rsidR="00D84AED" w:rsidRPr="00BB6C4B" w:rsidRDefault="00D84AED" w:rsidP="00D84AED">
            <w:pPr>
              <w:pStyle w:val="1"/>
              <w:tabs>
                <w:tab w:val="left" w:pos="567"/>
              </w:tabs>
              <w:ind w:left="-108"/>
              <w:rPr>
                <w:szCs w:val="24"/>
              </w:rPr>
            </w:pPr>
            <w:r w:rsidRPr="00BB6C4B">
              <w:rPr>
                <w:szCs w:val="24"/>
              </w:rPr>
              <w:t xml:space="preserve">Банк: _______________ </w:t>
            </w:r>
          </w:p>
          <w:p w:rsidR="00D84AED" w:rsidRPr="00BB6C4B" w:rsidRDefault="00D84AED" w:rsidP="00D84AED">
            <w:pPr>
              <w:ind w:left="-108"/>
              <w:rPr>
                <w:rFonts w:ascii="Times New Roman" w:hAnsi="Times New Roman" w:cs="Times New Roman"/>
                <w:sz w:val="24"/>
                <w:szCs w:val="24"/>
              </w:rPr>
            </w:pPr>
            <w:r w:rsidRPr="00BB6C4B">
              <w:rPr>
                <w:rFonts w:ascii="Times New Roman" w:hAnsi="Times New Roman" w:cs="Times New Roman"/>
                <w:sz w:val="24"/>
                <w:szCs w:val="24"/>
              </w:rPr>
              <w:t xml:space="preserve">К/с ______________ </w:t>
            </w:r>
          </w:p>
          <w:p w:rsidR="00D84AED" w:rsidRPr="00BB6C4B" w:rsidRDefault="00D84AED" w:rsidP="00D84AED">
            <w:pPr>
              <w:pStyle w:val="1"/>
              <w:tabs>
                <w:tab w:val="left" w:pos="567"/>
              </w:tabs>
              <w:ind w:left="-108"/>
              <w:rPr>
                <w:szCs w:val="24"/>
              </w:rPr>
            </w:pPr>
            <w:r w:rsidRPr="00BB6C4B">
              <w:rPr>
                <w:szCs w:val="24"/>
              </w:rPr>
              <w:t>БИК ____________</w:t>
            </w:r>
          </w:p>
        </w:tc>
        <w:tc>
          <w:tcPr>
            <w:tcW w:w="4860" w:type="dxa"/>
          </w:tcPr>
          <w:p w:rsidR="00D84AED" w:rsidRDefault="00D84AED" w:rsidP="00D84AED">
            <w:pPr>
              <w:pStyle w:val="ConsPlusNormal"/>
              <w:widowControl/>
              <w:pBdr>
                <w:bottom w:val="single" w:sz="6" w:space="1" w:color="auto"/>
              </w:pBdr>
              <w:ind w:firstLine="72"/>
              <w:jc w:val="both"/>
              <w:rPr>
                <w:rFonts w:ascii="Times New Roman" w:hAnsi="Times New Roman" w:cs="Times New Roman"/>
                <w:sz w:val="24"/>
                <w:szCs w:val="24"/>
                <w:lang w:val="en-US"/>
              </w:rPr>
            </w:pPr>
          </w:p>
          <w:p w:rsidR="00D86B86" w:rsidRDefault="00D86B86" w:rsidP="00D84AED">
            <w:pPr>
              <w:pStyle w:val="ConsPlusNormal"/>
              <w:widowControl/>
              <w:ind w:firstLine="72"/>
              <w:jc w:val="both"/>
              <w:rPr>
                <w:rFonts w:ascii="Times New Roman" w:hAnsi="Times New Roman" w:cs="Times New Roman"/>
                <w:sz w:val="24"/>
                <w:szCs w:val="24"/>
                <w:lang w:val="en-US"/>
              </w:rPr>
            </w:pPr>
          </w:p>
          <w:p w:rsidR="00D86B86" w:rsidRDefault="00D86B86" w:rsidP="00D84AED">
            <w:pPr>
              <w:pStyle w:val="ConsPlusNormal"/>
              <w:widowControl/>
              <w:ind w:firstLine="72"/>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D86B86" w:rsidRDefault="00D86B86" w:rsidP="00D84AED">
            <w:pPr>
              <w:pStyle w:val="ConsPlusNormal"/>
              <w:widowControl/>
              <w:ind w:firstLine="72"/>
              <w:jc w:val="both"/>
              <w:rPr>
                <w:rFonts w:ascii="Times New Roman" w:hAnsi="Times New Roman" w:cs="Times New Roman"/>
                <w:sz w:val="24"/>
                <w:szCs w:val="24"/>
                <w:lang w:val="en-US"/>
              </w:rPr>
            </w:pPr>
          </w:p>
        </w:tc>
      </w:tr>
    </w:tbl>
    <w:p w:rsidR="00D86B86" w:rsidRDefault="00D86B86">
      <w:pPr>
        <w:rPr>
          <w:rFonts w:ascii="Arial" w:eastAsia="Times New Roman" w:hAnsi="Arial" w:cs="Arial"/>
          <w:sz w:val="20"/>
          <w:szCs w:val="20"/>
          <w:lang w:eastAsia="ru-RU"/>
        </w:rPr>
      </w:pPr>
      <w:r>
        <w:rPr>
          <w:rFonts w:ascii="Times New Roman" w:hAnsi="Times New Roman" w:cs="Times New Roman"/>
          <w:sz w:val="24"/>
          <w:szCs w:val="24"/>
          <w:lang w:val="en-US"/>
        </w:rPr>
        <w:t>______________________________________</w:t>
      </w:r>
    </w:p>
    <w:tbl>
      <w:tblPr>
        <w:tblW w:w="9900" w:type="dxa"/>
        <w:tblInd w:w="108" w:type="dxa"/>
        <w:tblLook w:val="01E0"/>
      </w:tblPr>
      <w:tblGrid>
        <w:gridCol w:w="5040"/>
        <w:gridCol w:w="4860"/>
      </w:tblGrid>
      <w:tr w:rsidR="00D84AED" w:rsidRPr="00BB6C4B" w:rsidTr="00D84AED">
        <w:tc>
          <w:tcPr>
            <w:tcW w:w="4860" w:type="dxa"/>
          </w:tcPr>
          <w:p w:rsidR="00D86B86" w:rsidRDefault="00D86B86" w:rsidP="00D84AED">
            <w:pPr>
              <w:pStyle w:val="ConsPlusNormal"/>
              <w:widowControl/>
              <w:ind w:firstLine="72"/>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D86B86" w:rsidRDefault="00D86B86" w:rsidP="00D84AED">
            <w:pPr>
              <w:pStyle w:val="ConsPlusNormal"/>
              <w:widowControl/>
              <w:ind w:firstLine="72"/>
              <w:jc w:val="both"/>
              <w:rPr>
                <w:rFonts w:ascii="Times New Roman" w:hAnsi="Times New Roman" w:cs="Times New Roman"/>
                <w:sz w:val="24"/>
                <w:szCs w:val="24"/>
                <w:lang w:val="en-US"/>
              </w:rPr>
            </w:pPr>
          </w:p>
          <w:p w:rsidR="00D86B86" w:rsidRPr="00D86B86" w:rsidRDefault="00D86B86" w:rsidP="00D84AED">
            <w:pPr>
              <w:pStyle w:val="ConsPlusNormal"/>
              <w:widowControl/>
              <w:ind w:firstLine="72"/>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w:t>
            </w:r>
          </w:p>
          <w:p w:rsidR="00D84AED" w:rsidRPr="00BB6C4B" w:rsidRDefault="00D84AED" w:rsidP="00D84AED">
            <w:pPr>
              <w:pStyle w:val="ConsPlusNormal"/>
              <w:widowControl/>
              <w:ind w:firstLine="72"/>
              <w:jc w:val="both"/>
              <w:rPr>
                <w:rFonts w:ascii="Times New Roman" w:hAnsi="Times New Roman" w:cs="Times New Roman"/>
                <w:sz w:val="24"/>
                <w:szCs w:val="24"/>
              </w:rPr>
            </w:pPr>
          </w:p>
          <w:p w:rsidR="00D84AED" w:rsidRPr="00BB6C4B" w:rsidRDefault="00D84AED" w:rsidP="00D84AED">
            <w:pPr>
              <w:pStyle w:val="ConsPlusNormal"/>
              <w:widowControl/>
              <w:ind w:firstLine="72"/>
              <w:jc w:val="both"/>
              <w:rPr>
                <w:rFonts w:ascii="Times New Roman" w:hAnsi="Times New Roman" w:cs="Times New Roman"/>
                <w:sz w:val="24"/>
                <w:szCs w:val="24"/>
              </w:rPr>
            </w:pPr>
          </w:p>
        </w:tc>
      </w:tr>
      <w:tr w:rsidR="00D84AED" w:rsidRPr="0058238F" w:rsidTr="00D84AED">
        <w:tc>
          <w:tcPr>
            <w:tcW w:w="5040" w:type="dxa"/>
            <w:hideMark/>
          </w:tcPr>
          <w:p w:rsidR="00D84AED" w:rsidRDefault="00D84AED" w:rsidP="00D84AED">
            <w:pPr>
              <w:pStyle w:val="ConsPlusNormal"/>
              <w:widowControl/>
              <w:ind w:firstLine="0"/>
              <w:jc w:val="both"/>
              <w:rPr>
                <w:rFonts w:asciiTheme="minorHAnsi" w:hAnsiTheme="minorHAnsi" w:cs="Times New Roman"/>
                <w:sz w:val="24"/>
                <w:szCs w:val="24"/>
              </w:rPr>
            </w:pPr>
          </w:p>
          <w:p w:rsidR="00BB6C4B" w:rsidRPr="0058238F" w:rsidRDefault="00BB6C4B" w:rsidP="00D84AED">
            <w:pPr>
              <w:pStyle w:val="ConsPlusNormal"/>
              <w:widowControl/>
              <w:ind w:firstLine="0"/>
              <w:jc w:val="both"/>
              <w:rPr>
                <w:rFonts w:asciiTheme="minorHAnsi" w:hAnsiTheme="minorHAnsi" w:cs="Times New Roman"/>
                <w:sz w:val="24"/>
                <w:szCs w:val="24"/>
              </w:rPr>
            </w:pPr>
          </w:p>
        </w:tc>
        <w:tc>
          <w:tcPr>
            <w:tcW w:w="4860" w:type="dxa"/>
            <w:hideMark/>
          </w:tcPr>
          <w:p w:rsidR="00D84AED" w:rsidRPr="0058238F" w:rsidRDefault="00D84AED" w:rsidP="00D84AED">
            <w:pPr>
              <w:pStyle w:val="ConsPlusNormal"/>
              <w:widowControl/>
              <w:ind w:firstLine="72"/>
              <w:jc w:val="both"/>
              <w:rPr>
                <w:rFonts w:asciiTheme="minorHAnsi" w:hAnsiTheme="minorHAnsi" w:cs="Times New Roman"/>
                <w:sz w:val="24"/>
                <w:szCs w:val="24"/>
              </w:rPr>
            </w:pPr>
          </w:p>
        </w:tc>
      </w:tr>
    </w:tbl>
    <w:p w:rsidR="00D84AED" w:rsidRDefault="00D84AED" w:rsidP="00D84AED">
      <w:pPr>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96D3A">
        <w:rPr>
          <w:rFonts w:ascii="Times New Roman" w:eastAsia="Calibri" w:hAnsi="Times New Roman" w:cs="Times New Roman"/>
          <w:b/>
          <w:i/>
          <w:sz w:val="24"/>
          <w:szCs w:val="24"/>
        </w:rPr>
        <w:t>Максимова</w:t>
      </w:r>
      <w:r w:rsidR="00D86B86" w:rsidRPr="00D86B86">
        <w:rPr>
          <w:rFonts w:ascii="Times New Roman" w:eastAsia="Calibri" w:hAnsi="Times New Roman" w:cs="Times New Roman"/>
          <w:sz w:val="24"/>
          <w:szCs w:val="24"/>
        </w:rPr>
        <w:tab/>
      </w:r>
      <w:r>
        <w:rPr>
          <w:rFonts w:ascii="Times New Roman" w:eastAsia="Calibri" w:hAnsi="Times New Roman" w:cs="Times New Roman"/>
          <w:sz w:val="24"/>
          <w:szCs w:val="24"/>
        </w:rPr>
        <w:t>М.Д.</w:t>
      </w:r>
      <w:r w:rsidR="00D86B86" w:rsidRPr="00D86B86">
        <w:rPr>
          <w:rFonts w:ascii="Times New Roman" w:eastAsia="Calibri" w:hAnsi="Times New Roman" w:cs="Times New Roman"/>
          <w:sz w:val="24"/>
          <w:szCs w:val="24"/>
        </w:rPr>
        <w:tab/>
      </w:r>
      <w:r>
        <w:rPr>
          <w:rFonts w:ascii="Times New Roman" w:eastAsia="Calibri" w:hAnsi="Times New Roman" w:cs="Times New Roman"/>
          <w:sz w:val="24"/>
          <w:szCs w:val="24"/>
        </w:rPr>
        <w:t>Максимова</w:t>
      </w:r>
    </w:p>
    <w:p w:rsidR="00D84AED" w:rsidRDefault="00D84AED" w:rsidP="00D84AED">
      <w:pPr>
        <w:rPr>
          <w:rFonts w:ascii="Times New Roman" w:eastAsia="Calibri" w:hAnsi="Times New Roman" w:cs="Times New Roman"/>
          <w:sz w:val="24"/>
          <w:szCs w:val="24"/>
        </w:rPr>
      </w:pPr>
      <w:r w:rsidRPr="00196D3A">
        <w:rPr>
          <w:rFonts w:ascii="Times New Roman" w:eastAsia="Calibri" w:hAnsi="Times New Roman" w:cs="Times New Roman"/>
          <w:b/>
          <w:i/>
          <w:sz w:val="24"/>
          <w:szCs w:val="24"/>
        </w:rPr>
        <w:t>Солнцева</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ab/>
        <w:t>И.П. Солнцева</w:t>
      </w:r>
    </w:p>
    <w:p w:rsidR="00D84AED" w:rsidRDefault="00BB6C4B" w:rsidP="00D84AED">
      <w:pPr>
        <w:rPr>
          <w:rFonts w:ascii="Times New Roman" w:eastAsia="Calibri" w:hAnsi="Times New Roman" w:cs="Times New Roman"/>
          <w:sz w:val="24"/>
          <w:szCs w:val="24"/>
        </w:rPr>
      </w:pPr>
      <w:r>
        <w:rPr>
          <w:rFonts w:ascii="Times New Roman" w:eastAsia="Calibri" w:hAnsi="Times New Roman" w:cs="Times New Roman"/>
          <w:sz w:val="24"/>
          <w:szCs w:val="24"/>
        </w:rPr>
        <w:t>М.П.</w:t>
      </w:r>
    </w:p>
    <w:p w:rsidR="00D84AED" w:rsidRDefault="00D84AED"/>
    <w:sectPr w:rsidR="00D84AED" w:rsidSect="003E52D4">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usan Sans Bold">
    <w:panose1 w:val="00000000000000000000"/>
    <w:charset w:val="00"/>
    <w:family w:val="swiss"/>
    <w:notTrueType/>
    <w:pitch w:val="variable"/>
    <w:sig w:usb0="800002FF" w:usb1="5000204A" w:usb2="00000000" w:usb3="00000000" w:csb0="0000009F" w:csb1="00000000"/>
  </w:font>
  <w:font w:name="Revival565 BT">
    <w:panose1 w:val="00000000000000000000"/>
    <w:charset w:val="00"/>
    <w:family w:val="roman"/>
    <w:notTrueType/>
    <w:pitch w:val="variable"/>
    <w:sig w:usb0="800002AF" w:usb1="5000204A"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7EE4"/>
    <w:rsid w:val="00281BFC"/>
    <w:rsid w:val="003E52D4"/>
    <w:rsid w:val="008B38F7"/>
    <w:rsid w:val="00A62520"/>
    <w:rsid w:val="00A87A0D"/>
    <w:rsid w:val="00B67EE4"/>
    <w:rsid w:val="00BB6C4B"/>
    <w:rsid w:val="00D84AED"/>
    <w:rsid w:val="00D86B86"/>
    <w:rsid w:val="00E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
    <w:name w:val="20.1_приказ_заг"/>
    <w:basedOn w:val="a"/>
    <w:uiPriority w:val="99"/>
    <w:rsid w:val="00B67EE4"/>
    <w:pPr>
      <w:tabs>
        <w:tab w:val="center" w:pos="1960"/>
        <w:tab w:val="center" w:pos="3680"/>
        <w:tab w:val="center" w:pos="5060"/>
        <w:tab w:val="right" w:pos="5820"/>
        <w:tab w:val="center" w:pos="6540"/>
        <w:tab w:val="right" w:pos="7240"/>
      </w:tabs>
      <w:autoSpaceDE w:val="0"/>
      <w:autoSpaceDN w:val="0"/>
      <w:adjustRightInd w:val="0"/>
      <w:spacing w:after="0" w:line="264" w:lineRule="atLeast"/>
      <w:textAlignment w:val="center"/>
    </w:pPr>
    <w:rPr>
      <w:rFonts w:ascii="Susan Sans Bold" w:hAnsi="Susan Sans Bold" w:cs="Susan Sans Bold"/>
      <w:b/>
      <w:bCs/>
      <w:color w:val="000000"/>
      <w:spacing w:val="-3"/>
      <w:sz w:val="19"/>
      <w:szCs w:val="19"/>
    </w:rPr>
  </w:style>
  <w:style w:type="paragraph" w:customStyle="1" w:styleId="20">
    <w:name w:val="20_образец основной текст засечки"/>
    <w:basedOn w:val="a"/>
    <w:uiPriority w:val="99"/>
    <w:rsid w:val="00B67EE4"/>
    <w:pPr>
      <w:autoSpaceDE w:val="0"/>
      <w:autoSpaceDN w:val="0"/>
      <w:adjustRightInd w:val="0"/>
      <w:spacing w:after="0" w:line="210" w:lineRule="atLeast"/>
      <w:textAlignment w:val="center"/>
    </w:pPr>
    <w:rPr>
      <w:rFonts w:ascii="Revival565 BT" w:hAnsi="Revival565 BT" w:cs="Revival565 BT"/>
      <w:color w:val="000000"/>
      <w:w w:val="90"/>
      <w:sz w:val="18"/>
      <w:szCs w:val="18"/>
    </w:rPr>
  </w:style>
  <w:style w:type="paragraph" w:customStyle="1" w:styleId="1">
    <w:name w:val="Обычный1"/>
    <w:rsid w:val="00D84AED"/>
    <w:pPr>
      <w:widowControl w:val="0"/>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D84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dc:creator>
  <cp:keywords/>
  <dc:description/>
  <cp:lastModifiedBy>prohorova</cp:lastModifiedBy>
  <cp:revision>5</cp:revision>
  <dcterms:created xsi:type="dcterms:W3CDTF">2014-05-23T07:29:00Z</dcterms:created>
  <dcterms:modified xsi:type="dcterms:W3CDTF">2014-05-26T10:44:00Z</dcterms:modified>
</cp:coreProperties>
</file>