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115C" w14:textId="77777777" w:rsidR="00561F1C" w:rsidRDefault="00561F1C" w:rsidP="00561F1C">
      <w:r>
        <w:rPr>
          <w:rFonts w:ascii="Times New Roman" w:hAnsi="Times New Roman" w:cs="Times New Roman"/>
        </w:rPr>
        <w:t xml:space="preserve">Таблица 7. Абсолютные показания для проведения </w:t>
      </w:r>
      <w:proofErr w:type="spellStart"/>
      <w:r>
        <w:rPr>
          <w:rFonts w:ascii="Times New Roman" w:hAnsi="Times New Roman" w:cs="Times New Roman"/>
        </w:rPr>
        <w:t>эндомиокардиальной</w:t>
      </w:r>
      <w:proofErr w:type="spellEnd"/>
      <w:r>
        <w:rPr>
          <w:rFonts w:ascii="Times New Roman" w:hAnsi="Times New Roman" w:cs="Times New Roman"/>
        </w:rPr>
        <w:t xml:space="preserve"> биопсии</w:t>
      </w:r>
    </w:p>
    <w:p w14:paraId="26ECE335" w14:textId="24CEBADF" w:rsidR="00561F1C" w:rsidRDefault="00561F1C" w:rsidP="00561F1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3503C88" wp14:editId="5954066A">
            <wp:simplePos x="0" y="0"/>
            <wp:positionH relativeFrom="column">
              <wp:posOffset>84455</wp:posOffset>
            </wp:positionH>
            <wp:positionV relativeFrom="paragraph">
              <wp:posOffset>99060</wp:posOffset>
            </wp:positionV>
            <wp:extent cx="5495290" cy="15913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59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6732" w14:textId="77777777" w:rsidR="00561F1C" w:rsidRDefault="00561F1C" w:rsidP="00561F1C">
      <w:pPr>
        <w:rPr>
          <w:rFonts w:ascii="sans-serif" w:hAnsi="sans-serif" w:cs="sans-serif"/>
          <w:sz w:val="20"/>
        </w:rPr>
      </w:pPr>
      <w:bookmarkStart w:id="0" w:name="page7R_mcid52"/>
      <w:bookmarkEnd w:id="0"/>
      <w:r>
        <w:rPr>
          <w:rFonts w:ascii="sans-serif" w:hAnsi="sans-serif" w:cs="sans-serif"/>
          <w:sz w:val="20"/>
        </w:rPr>
        <w:t>* ЕОК-</w:t>
      </w:r>
      <w:r>
        <w:rPr>
          <w:rFonts w:ascii="Times New Roman" w:hAnsi="Times New Roman" w:cs="Times New Roman"/>
        </w:rPr>
        <w:t xml:space="preserve"> </w:t>
      </w:r>
      <w:r>
        <w:rPr>
          <w:rFonts w:ascii="sans-serif" w:hAnsi="sans-serif" w:cs="sans-serif"/>
          <w:sz w:val="20"/>
        </w:rPr>
        <w:t>Европейское общество кардиологов</w:t>
      </w:r>
      <w:r>
        <w:rPr>
          <w:rFonts w:ascii="Times New Roman" w:hAnsi="Times New Roman" w:cs="Times New Roman"/>
        </w:rPr>
        <w:t xml:space="preserve"> </w:t>
      </w:r>
    </w:p>
    <w:p w14:paraId="009FA9C2" w14:textId="28733220" w:rsidR="00561F1C" w:rsidRDefault="00561F1C" w:rsidP="00561F1C">
      <w:pPr>
        <w:rPr>
          <w:rFonts w:ascii="sans-serif" w:hAnsi="sans-serif" w:cs="sans-serif"/>
          <w:sz w:val="20"/>
        </w:rPr>
      </w:pPr>
      <w:bookmarkStart w:id="1" w:name="page209R_mcid12"/>
      <w:bookmarkEnd w:id="1"/>
      <w:r>
        <w:rPr>
          <w:rFonts w:ascii="sans-serif" w:hAnsi="sans-serif" w:cs="sans-serif"/>
          <w:sz w:val="20"/>
        </w:rPr>
        <w:t xml:space="preserve">  УРР- </w:t>
      </w:r>
      <w:r>
        <w:rPr>
          <w:rFonts w:ascii="sans-serif" w:hAnsi="sans-serif" w:cs="sans-serif"/>
          <w:sz w:val="20"/>
        </w:rPr>
        <w:t>у</w:t>
      </w:r>
      <w:r>
        <w:rPr>
          <w:rFonts w:ascii="sans-serif" w:hAnsi="sans-serif" w:cs="sans-serif"/>
          <w:sz w:val="20"/>
        </w:rPr>
        <w:t>ровень убедительности рекомендации</w:t>
      </w:r>
    </w:p>
    <w:p w14:paraId="08401A9F" w14:textId="280380B4" w:rsidR="00561F1C" w:rsidRDefault="00561F1C" w:rsidP="00561F1C">
      <w:pPr>
        <w:rPr>
          <w:rFonts w:ascii="sans-serif" w:hAnsi="sans-serif" w:cs="sans-serif"/>
          <w:sz w:val="20"/>
        </w:rPr>
      </w:pPr>
      <w:bookmarkStart w:id="2" w:name="page207R_mcid18"/>
      <w:bookmarkEnd w:id="2"/>
      <w:r>
        <w:rPr>
          <w:rFonts w:ascii="sans-serif" w:hAnsi="sans-serif" w:cs="sans-serif"/>
          <w:sz w:val="20"/>
        </w:rPr>
        <w:t xml:space="preserve">  УДД- уровень достоверности доказательств,</w:t>
      </w:r>
    </w:p>
    <w:p w14:paraId="1E4A0082" w14:textId="3E21023E" w:rsidR="00561F1C" w:rsidRDefault="00561F1C" w:rsidP="00561F1C">
      <w:pPr>
        <w:rPr>
          <w:rFonts w:ascii="Times New Roman" w:hAnsi="Times New Roman" w:cs="Times New Roman"/>
        </w:rPr>
      </w:pPr>
      <w:r>
        <w:rPr>
          <w:rFonts w:ascii="sans-serif" w:hAnsi="sans-serif" w:cs="sans-serif"/>
          <w:sz w:val="20"/>
        </w:rPr>
        <w:t>подробное объяснение в Клинических рекомендациях РКО</w:t>
      </w:r>
      <w:r w:rsidRPr="00E322BC">
        <w:rPr>
          <w:rFonts w:ascii="sans-serif" w:hAnsi="sans-serif" w:cs="sans-serif"/>
          <w:sz w:val="20"/>
        </w:rPr>
        <w:t xml:space="preserve">. </w:t>
      </w:r>
    </w:p>
    <w:p w14:paraId="3D77CA55" w14:textId="77777777" w:rsidR="003E1C0B" w:rsidRDefault="00561F1C"/>
    <w:sectPr w:rsidR="003E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1C"/>
    <w:rsid w:val="003E1AD3"/>
    <w:rsid w:val="00561F1C"/>
    <w:rsid w:val="00B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743E"/>
  <w15:chartTrackingRefBased/>
  <w15:docId w15:val="{ADF2A40B-C4DA-455B-8D73-E7C6F35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1C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233</Characters>
  <Application>Microsoft Office Word</Application>
  <DocSecurity>0</DocSecurity>
  <Lines>4</Lines>
  <Paragraphs>2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Лищенко</dc:creator>
  <cp:keywords/>
  <dc:description/>
  <cp:lastModifiedBy>Оксана Лищенко</cp:lastModifiedBy>
  <cp:revision>1</cp:revision>
  <dcterms:created xsi:type="dcterms:W3CDTF">2022-01-25T14:29:00Z</dcterms:created>
  <dcterms:modified xsi:type="dcterms:W3CDTF">2022-01-25T14:30:00Z</dcterms:modified>
</cp:coreProperties>
</file>