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7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</w:tr>
      <w:tr>
        <w:trPr>
          <w:trHeight w:val="0"/>
        </w:trPr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7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А.Н. Кустовой</w:t>
            </w:r>
          </w:p>
        </w:tc>
      </w:tr>
      <w:tr>
        <w:trPr>
          <w:trHeight w:val="0"/>
        </w:trPr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7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 (законного представителя)</w:t>
            </w:r>
          </w:p>
        </w:tc>
      </w:tr>
      <w:tr>
        <w:trPr>
          <w:trHeight w:val="0"/>
        </w:trPr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7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Синковой Ирины Сергеевны</w:t>
            </w:r>
          </w:p>
        </w:tc>
      </w:tr>
      <w:tr>
        <w:trPr>
          <w:trHeight w:val="0"/>
        </w:trPr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7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</w:tr>
      <w:tr>
        <w:trPr>
          <w:trHeight w:val="0"/>
        </w:trPr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7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Синкова Данилы Петровича,</w:t>
            </w:r>
          </w:p>
        </w:tc>
      </w:tr>
      <w:tr>
        <w:trPr>
          <w:trHeight w:val="0"/>
        </w:trPr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7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зарегистрированного по адресу:</w:t>
            </w:r>
          </w:p>
        </w:tc>
      </w:tr>
      <w:tr>
        <w:trPr>
          <w:trHeight w:val="0"/>
        </w:trPr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7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Энск , ул. Ласковая, д. 3, кв. 37</w:t>
            </w:r>
          </w:p>
        </w:tc>
      </w:tr>
      <w:tr>
        <w:trPr>
          <w:trHeight w:val="0"/>
        </w:trPr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7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Номер телефона: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(925) 125-45-55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 обучении ребенка с использованием дистанционных образовательных технологий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Прошу организовать обучение </w:t>
      </w:r>
      <w:r>
        <w:rPr>
          <w:rFonts w:hAnsi="Times New Roman" w:cs="Times New Roman"/>
          <w:color w:val="000000"/>
          <w:sz w:val="24"/>
          <w:szCs w:val="24"/>
        </w:rPr>
        <w:t>Синкова Данилы Петровича, 18.01.2008 года рождения, ученика 5 «Н» класса</w:t>
      </w:r>
      <w:r>
        <w:rPr>
          <w:rFonts w:hAnsi="Times New Roman" w:cs="Times New Roman"/>
          <w:color w:val="000000"/>
          <w:sz w:val="24"/>
          <w:szCs w:val="24"/>
        </w:rPr>
        <w:t> с использованием дистанционных образовательных технологий с </w:t>
      </w:r>
      <w:r>
        <w:rPr>
          <w:rFonts w:hAnsi="Times New Roman" w:cs="Times New Roman"/>
          <w:color w:val="000000"/>
          <w:sz w:val="24"/>
          <w:szCs w:val="24"/>
        </w:rPr>
        <w:t xml:space="preserve">22 марта </w:t>
      </w:r>
      <w:r>
        <w:rPr>
          <w:rFonts w:hAnsi="Times New Roman" w:cs="Times New Roman"/>
          <w:color w:val="000000"/>
          <w:sz w:val="24"/>
          <w:szCs w:val="24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</w:rPr>
        <w:t>13 апреля 20</w:t>
      </w:r>
      <w:r>
        <w:rPr>
          <w:rFonts w:hAnsi="Times New Roman" w:cs="Times New Roman"/>
          <w:color w:val="000000"/>
          <w:sz w:val="24"/>
          <w:szCs w:val="24"/>
        </w:rPr>
        <w:t>20 года</w:t>
      </w:r>
      <w:r>
        <w:rPr>
          <w:rFonts w:hAnsi="Times New Roman" w:cs="Times New Roman"/>
          <w:color w:val="000000"/>
          <w:sz w:val="24"/>
          <w:szCs w:val="24"/>
        </w:rPr>
        <w:t xml:space="preserve"> в связи с ограничительными мерами </w:t>
      </w:r>
      <w:r>
        <w:rPr>
          <w:rFonts w:hAnsi="Times New Roman" w:cs="Times New Roman"/>
          <w:color w:val="000000"/>
          <w:sz w:val="24"/>
          <w:szCs w:val="24"/>
        </w:rPr>
        <w:t>из-за пандемии коронавируса</w:t>
      </w:r>
      <w:r>
        <w:rPr>
          <w:rFonts w:hAnsi="Times New Roman" w:cs="Times New Roman"/>
          <w:color w:val="000000"/>
          <w:sz w:val="24"/>
          <w:szCs w:val="24"/>
        </w:rPr>
        <w:t>. Гарантирую создание условий для обучения ребенка в дистанционном режиме и выполнение им заданий, назначенных учителями.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Ответственность за жизнь и здоровье ребенка на это время беру на себя.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703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марта 2020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>
        <w:trPr>
          <w:trHeight w:val="0"/>
        </w:trPr>
        <w:tc>
          <w:tcPr>
            <w:tcW w:w="703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Синкова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Синкова И.С.</w:t>
            </w:r>
          </w:p>
        </w:tc>
      </w:tr>
      <w:tr>
        <w:trPr>
          <w:trHeight w:val="0"/>
        </w:trPr>
        <w:tc>
          <w:tcPr>
            <w:tcW w:w="703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177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(расшифровка)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ba637b44d5f42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