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0E" w:rsidRPr="00A0450E" w:rsidRDefault="00A0450E" w:rsidP="00A0450E">
      <w:pPr>
        <w:pStyle w:val="3ShiftAlt"/>
      </w:pPr>
    </w:p>
    <w:p w:rsidR="00A0450E" w:rsidRPr="00A0450E" w:rsidRDefault="00A0450E" w:rsidP="00A0450E">
      <w:pPr>
        <w:pStyle w:val="3ShiftAlt"/>
      </w:pPr>
      <w:r w:rsidRPr="00A0450E">
        <w:t xml:space="preserve">Експертне самооцінювання професійних </w:t>
      </w:r>
      <w:r w:rsidRPr="00A0450E">
        <w:br/>
        <w:t>умінь педагога за допомогою експрес-діагностики</w:t>
      </w:r>
    </w:p>
    <w:p w:rsidR="00A0450E" w:rsidRPr="00A0450E" w:rsidRDefault="00A0450E" w:rsidP="00A0450E">
      <w:pPr>
        <w:pStyle w:val="Ctrl0"/>
      </w:pPr>
      <w:r w:rsidRPr="00A0450E">
        <w:rPr>
          <w:rStyle w:val="Italic"/>
        </w:rPr>
        <w:t>Інструкція.</w:t>
      </w:r>
      <w:r w:rsidRPr="00A0450E">
        <w:t xml:space="preserve"> Визначте професійний рівень у ході експрес-діагностики. Для цього заповніть Листок експертного самооцінювання професійних умінь педагога (</w:t>
      </w:r>
      <w:r w:rsidRPr="00A0450E">
        <w:rPr>
          <w:rStyle w:val="Italic"/>
        </w:rPr>
        <w:t>далі</w:t>
      </w:r>
      <w:r w:rsidRPr="00A0450E">
        <w:t> — Листок).</w:t>
      </w:r>
    </w:p>
    <w:p w:rsidR="00A0450E" w:rsidRPr="00A0450E" w:rsidRDefault="00A0450E" w:rsidP="00A0450E">
      <w:pPr>
        <w:pStyle w:val="Ctrl0"/>
      </w:pPr>
      <w:r w:rsidRPr="00A0450E">
        <w:t xml:space="preserve">Листок складається з 20 тверджень, які містять описи головних знань і умінь, які необхідні педагогу для виконання професійних обов’язків. </w:t>
      </w:r>
      <w:r w:rsidRPr="00A0450E">
        <w:rPr>
          <w:rStyle w:val="Bold"/>
        </w:rPr>
        <w:t>Твердження згруповані за такими блоками</w:t>
      </w:r>
      <w:r w:rsidRPr="00A0450E">
        <w:t>, як:</w:t>
      </w:r>
    </w:p>
    <w:p w:rsidR="00A0450E" w:rsidRPr="00A0450E" w:rsidRDefault="00A0450E" w:rsidP="00A0450E">
      <w:pPr>
        <w:pStyle w:val="Ctrl"/>
      </w:pPr>
      <w:r w:rsidRPr="00A0450E">
        <w:t>педагогічна діяльність — пункти 1–4;</w:t>
      </w:r>
    </w:p>
    <w:p w:rsidR="00A0450E" w:rsidRPr="00A0450E" w:rsidRDefault="00A0450E" w:rsidP="00A0450E">
      <w:pPr>
        <w:pStyle w:val="Ctrl"/>
      </w:pPr>
      <w:r w:rsidRPr="00A0450E">
        <w:t>педагогічне спілкування — пункти 5–8;</w:t>
      </w:r>
    </w:p>
    <w:p w:rsidR="00A0450E" w:rsidRPr="00A0450E" w:rsidRDefault="00A0450E" w:rsidP="00A0450E">
      <w:pPr>
        <w:pStyle w:val="Ctrl"/>
      </w:pPr>
      <w:r w:rsidRPr="00A0450E">
        <w:t>особистісні характеристики — пункти 9–12;</w:t>
      </w:r>
    </w:p>
    <w:p w:rsidR="00A0450E" w:rsidRPr="00A0450E" w:rsidRDefault="00A0450E" w:rsidP="00A0450E">
      <w:pPr>
        <w:pStyle w:val="Ctrl"/>
      </w:pPr>
      <w:r w:rsidRPr="00A0450E">
        <w:t>рівень навченості учнів — пункти 13–16;</w:t>
      </w:r>
    </w:p>
    <w:p w:rsidR="00A0450E" w:rsidRPr="00A0450E" w:rsidRDefault="00A0450E" w:rsidP="00A0450E">
      <w:pPr>
        <w:pStyle w:val="Ctrl"/>
      </w:pPr>
      <w:r w:rsidRPr="00A0450E">
        <w:t>рівень вихованості учнів — пункти 17–20.</w:t>
      </w:r>
    </w:p>
    <w:p w:rsidR="00A0450E" w:rsidRPr="00A0450E" w:rsidRDefault="00A0450E" w:rsidP="00A0450E">
      <w:pPr>
        <w:pStyle w:val="Ctrl0"/>
      </w:pPr>
      <w:r w:rsidRPr="00A0450E">
        <w:rPr>
          <w:rStyle w:val="Bold"/>
        </w:rPr>
        <w:t>Групування за блоками використовують</w:t>
      </w:r>
      <w:r w:rsidRPr="00A0450E">
        <w:t xml:space="preserve"> для якісного аналізу роботи й розроблення рекомендацій щодо самовдосконалення діяльності педагога.</w:t>
      </w:r>
    </w:p>
    <w:p w:rsidR="00A0450E" w:rsidRPr="00A0450E" w:rsidRDefault="00A0450E" w:rsidP="00A0450E">
      <w:pPr>
        <w:pStyle w:val="Ctrl0"/>
      </w:pPr>
      <w:r w:rsidRPr="00A0450E">
        <w:t>У Листку містяться твердження щодо професійних якостей і видів діяльності. Кожне твердження Листка слід оцінити за 5-бальною шкалою і зробити відмітку у відповідній клітинці, при цьому:</w:t>
      </w:r>
    </w:p>
    <w:p w:rsidR="00A0450E" w:rsidRPr="00A0450E" w:rsidRDefault="00A0450E" w:rsidP="00A0450E">
      <w:pPr>
        <w:pStyle w:val="Ctrl"/>
      </w:pPr>
      <w:r w:rsidRPr="00A0450E">
        <w:t>5 балів слід проставити, якщо —</w:t>
      </w:r>
    </w:p>
    <w:p w:rsidR="00A0450E" w:rsidRPr="00A0450E" w:rsidRDefault="00A0450E" w:rsidP="00A0450E">
      <w:pPr>
        <w:pStyle w:val="a"/>
      </w:pPr>
      <w:r w:rsidRPr="00A0450E">
        <w:t>якості, про які йдеться у цьому твердженні, розвинуті дуже сильно;</w:t>
      </w:r>
    </w:p>
    <w:p w:rsidR="00A0450E" w:rsidRPr="00A0450E" w:rsidRDefault="00A0450E" w:rsidP="00A0450E">
      <w:pPr>
        <w:pStyle w:val="a"/>
      </w:pPr>
      <w:r w:rsidRPr="00A0450E">
        <w:t>вид діяльності постійно зустрічається в роботі педагога;</w:t>
      </w:r>
    </w:p>
    <w:p w:rsidR="00A0450E" w:rsidRPr="00A0450E" w:rsidRDefault="00A0450E" w:rsidP="00A0450E">
      <w:pPr>
        <w:pStyle w:val="Ctrl"/>
      </w:pPr>
      <w:r w:rsidRPr="00A0450E">
        <w:t>4 бали означає, що:</w:t>
      </w:r>
    </w:p>
    <w:p w:rsidR="00A0450E" w:rsidRPr="00A0450E" w:rsidRDefault="00A0450E" w:rsidP="00A0450E">
      <w:pPr>
        <w:pStyle w:val="a"/>
      </w:pPr>
      <w:r w:rsidRPr="00A0450E">
        <w:t>якості розвинуті достатньо сильно;</w:t>
      </w:r>
    </w:p>
    <w:p w:rsidR="00A0450E" w:rsidRPr="00A0450E" w:rsidRDefault="00A0450E" w:rsidP="00A0450E">
      <w:pPr>
        <w:pStyle w:val="a"/>
      </w:pPr>
      <w:r w:rsidRPr="00A0450E">
        <w:t>вид діяльності зустрічається в роботі педагога часто;</w:t>
      </w:r>
    </w:p>
    <w:p w:rsidR="00A0450E" w:rsidRPr="00A0450E" w:rsidRDefault="00A0450E" w:rsidP="00A0450E">
      <w:pPr>
        <w:pStyle w:val="Ctrl"/>
      </w:pPr>
      <w:r w:rsidRPr="00A0450E">
        <w:t>3 бали проставляють, якщо:</w:t>
      </w:r>
    </w:p>
    <w:p w:rsidR="00A0450E" w:rsidRPr="00A0450E" w:rsidRDefault="00A0450E" w:rsidP="00A0450E">
      <w:pPr>
        <w:pStyle w:val="a"/>
      </w:pPr>
      <w:r w:rsidRPr="00A0450E">
        <w:t>якості розвинуті задовільно;</w:t>
      </w:r>
    </w:p>
    <w:p w:rsidR="00A0450E" w:rsidRPr="00A0450E" w:rsidRDefault="00A0450E" w:rsidP="00A0450E">
      <w:pPr>
        <w:pStyle w:val="a"/>
      </w:pPr>
      <w:r w:rsidRPr="00A0450E">
        <w:t>вид діяльності зустрічається під час виконання професійних обов’язків нечасто;</w:t>
      </w:r>
    </w:p>
    <w:p w:rsidR="00A0450E" w:rsidRPr="00A0450E" w:rsidRDefault="00A0450E" w:rsidP="00A0450E">
      <w:pPr>
        <w:pStyle w:val="Ctrl"/>
      </w:pPr>
      <w:r w:rsidRPr="00A0450E">
        <w:t>2 бали свідчать про те, що:</w:t>
      </w:r>
    </w:p>
    <w:p w:rsidR="00A0450E" w:rsidRPr="00A0450E" w:rsidRDefault="00A0450E" w:rsidP="00A0450E">
      <w:pPr>
        <w:pStyle w:val="a"/>
      </w:pPr>
      <w:r w:rsidRPr="00A0450E">
        <w:t>якості розвинуті недостатньо;</w:t>
      </w:r>
    </w:p>
    <w:p w:rsidR="00A0450E" w:rsidRPr="00A0450E" w:rsidRDefault="00A0450E" w:rsidP="00A0450E">
      <w:pPr>
        <w:pStyle w:val="a"/>
      </w:pPr>
      <w:r w:rsidRPr="00A0450E">
        <w:t>вид діяльності зустрічається доволі рідко;</w:t>
      </w:r>
    </w:p>
    <w:p w:rsidR="00A0450E" w:rsidRPr="00A0450E" w:rsidRDefault="00A0450E" w:rsidP="00A0450E">
      <w:pPr>
        <w:pStyle w:val="Ctrl"/>
      </w:pPr>
      <w:r w:rsidRPr="00A0450E">
        <w:t>1 бал слід проставити, якщо:</w:t>
      </w:r>
    </w:p>
    <w:p w:rsidR="00A0450E" w:rsidRPr="00A0450E" w:rsidRDefault="00A0450E" w:rsidP="00A0450E">
      <w:pPr>
        <w:pStyle w:val="a"/>
      </w:pPr>
      <w:r w:rsidRPr="00A0450E">
        <w:t>якості практично не виражені або виражені слабко;</w:t>
      </w:r>
    </w:p>
    <w:p w:rsidR="00A0450E" w:rsidRPr="00A0450E" w:rsidRDefault="00A0450E" w:rsidP="00A0450E">
      <w:pPr>
        <w:pStyle w:val="a"/>
      </w:pPr>
      <w:r w:rsidRPr="00A0450E">
        <w:t>вид діяльності майже відсутній.</w:t>
      </w:r>
    </w:p>
    <w:p w:rsidR="00A0450E" w:rsidRPr="00A0450E" w:rsidRDefault="00A0450E" w:rsidP="00A0450E">
      <w:pPr>
        <w:pStyle w:val="Ctrl0"/>
      </w:pPr>
    </w:p>
    <w:p w:rsidR="00A0450E" w:rsidRPr="00A0450E" w:rsidRDefault="00A0450E" w:rsidP="00A0450E">
      <w:pPr>
        <w:pStyle w:val="3ShiftAlt"/>
      </w:pPr>
      <w:r w:rsidRPr="00A0450E">
        <w:t>Листок експертного самооцінювання професійних умінь педагога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95"/>
        <w:gridCol w:w="7346"/>
        <w:gridCol w:w="326"/>
        <w:gridCol w:w="326"/>
        <w:gridCol w:w="326"/>
        <w:gridCol w:w="326"/>
        <w:gridCol w:w="326"/>
      </w:tblGrid>
      <w:tr w:rsidR="00A0450E" w:rsidRPr="00A0450E" w:rsidTr="00393ADB">
        <w:trPr>
          <w:trHeight w:val="60"/>
        </w:trPr>
        <w:tc>
          <w:tcPr>
            <w:tcW w:w="0" w:type="auto"/>
            <w:vMerge w:val="restart"/>
          </w:tcPr>
          <w:p w:rsidR="00A0450E" w:rsidRPr="00A0450E" w:rsidRDefault="00A0450E" w:rsidP="00135226">
            <w:pPr>
              <w:pStyle w:val="ShiftCtrlAlt0"/>
              <w:rPr>
                <w:lang w:val="uk-UA"/>
              </w:rPr>
            </w:pPr>
            <w:r w:rsidRPr="00A0450E">
              <w:rPr>
                <w:lang w:val="uk-UA"/>
              </w:rPr>
              <w:t>№ з/п</w:t>
            </w:r>
          </w:p>
        </w:tc>
        <w:tc>
          <w:tcPr>
            <w:tcW w:w="0" w:type="auto"/>
            <w:vMerge w:val="restart"/>
          </w:tcPr>
          <w:p w:rsidR="00A0450E" w:rsidRPr="00A0450E" w:rsidRDefault="00A0450E" w:rsidP="00135226">
            <w:pPr>
              <w:pStyle w:val="ShiftCtrlAlt0"/>
              <w:rPr>
                <w:lang w:val="uk-UA"/>
              </w:rPr>
            </w:pPr>
            <w:r w:rsidRPr="00A0450E">
              <w:rPr>
                <w:lang w:val="uk-UA"/>
              </w:rPr>
              <w:t>Твердження</w:t>
            </w:r>
          </w:p>
        </w:tc>
        <w:tc>
          <w:tcPr>
            <w:tcW w:w="0" w:type="auto"/>
            <w:gridSpan w:val="5"/>
          </w:tcPr>
          <w:p w:rsidR="00A0450E" w:rsidRPr="00A0450E" w:rsidRDefault="00A0450E" w:rsidP="00135226">
            <w:pPr>
              <w:pStyle w:val="ShiftCtrlAlt0"/>
              <w:rPr>
                <w:lang w:val="uk-UA"/>
              </w:rPr>
            </w:pPr>
            <w:r w:rsidRPr="00A0450E">
              <w:rPr>
                <w:lang w:val="uk-UA"/>
              </w:rPr>
              <w:t>Бали</w:t>
            </w: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  <w:vMerge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0"/>
              <w:rPr>
                <w:lang w:val="uk-UA"/>
              </w:rPr>
            </w:pPr>
            <w:r w:rsidRPr="00A0450E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0"/>
              <w:rPr>
                <w:lang w:val="uk-UA"/>
              </w:rPr>
            </w:pPr>
            <w:r w:rsidRPr="00A0450E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0"/>
              <w:rPr>
                <w:lang w:val="uk-UA"/>
              </w:rPr>
            </w:pPr>
            <w:r w:rsidRPr="00A0450E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0"/>
              <w:rPr>
                <w:lang w:val="uk-UA"/>
              </w:rPr>
            </w:pPr>
            <w:r w:rsidRPr="00A0450E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0"/>
              <w:rPr>
                <w:lang w:val="uk-UA"/>
              </w:rPr>
            </w:pPr>
            <w:r w:rsidRPr="00A0450E">
              <w:rPr>
                <w:lang w:val="uk-UA"/>
              </w:rPr>
              <w:t>1</w:t>
            </w: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1.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ставлю перед собою педагогічні задачі, враховую складні педагогічні ситуації, розподіляю увагу, виявляю гнучкість у засобах організації уроку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2.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відмінно поінформований про життя учнів поза школою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3.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володію різними формами і методами навчання та виховання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4.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планую та аналізую педагогічну діяльність з огляду на психологічні характеристики учнів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5.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передбачаю близькі та віддалені результати освітнього процесу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6.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враховую потреби учнів у спілкуванні, вміло підтримую і спрямовую їхню емоційність, зберігаю безпосередність і співпереживання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lastRenderedPageBreak/>
              <w:t>7.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створюю умови педагогічної безпеки у спілкуванні з учнями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8.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забезпечую умови самореалізації особистості, реалізації її внутрішніх резервів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9.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маю особисту позитивну концепцію праці педагога, яка визначає професійну поведінку, та утверджую цю позитивну концепцію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10.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працюю творчо, використовую оригінальні прийоми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11.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керую своїм емоційним станом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12.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об’єктивно оцінюю свої актуальні, ретроспективні та потенційні можливості, а також сприймаю оцінки інших (рефлексивна самооцінка)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13.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поетапно відпрацьовую всі компоненти навчання: формулювання навчальних завдань, виконання навчальних дій, формулювання індивідуального стилю навчання учнів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14.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розвиваю в учнів здатність до самонавчання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15.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 xml:space="preserve">Я </w:t>
            </w:r>
            <w:r w:rsidR="00393ADB" w:rsidRPr="00A0450E">
              <w:rPr>
                <w:lang w:val="uk-UA"/>
              </w:rPr>
              <w:t>ґрунтуюся</w:t>
            </w:r>
            <w:bookmarkStart w:id="0" w:name="_GoBack"/>
            <w:bookmarkEnd w:id="0"/>
            <w:r w:rsidRPr="00A0450E">
              <w:rPr>
                <w:lang w:val="uk-UA"/>
              </w:rPr>
              <w:t xml:space="preserve"> на результатах навчання учнів, виявляю окремі показники навченості, зокрема такі, як активність, реалізовую індивідуальний і диференційований підходи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16.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формую в учнів мотивацію до навчання, враховую їхні здібності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17.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оцінюю рівень вихованості учнів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18.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розвиваю самостійність учнів з урахуванням суспільно-корисної діяльності, пов’язую вихованість з трудовою діяльністю дорослих, нормами та способом життя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19.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прагну підвищувати рівень вихованості учнів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  <w:tr w:rsidR="00A0450E" w:rsidRPr="00A0450E" w:rsidTr="00393ADB">
        <w:trPr>
          <w:trHeight w:val="60"/>
        </w:trPr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20.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  <w:r w:rsidRPr="00A0450E">
              <w:rPr>
                <w:lang w:val="uk-UA"/>
              </w:rPr>
              <w:t>Я встановлюю зв’язки між способами своєї праці і результатами навченості та вихованості учнів</w:t>
            </w: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  <w:tc>
          <w:tcPr>
            <w:tcW w:w="0" w:type="auto"/>
          </w:tcPr>
          <w:p w:rsidR="00A0450E" w:rsidRPr="00A0450E" w:rsidRDefault="00A0450E" w:rsidP="00135226">
            <w:pPr>
              <w:pStyle w:val="ShiftCtrlAlt"/>
              <w:rPr>
                <w:lang w:val="uk-UA"/>
              </w:rPr>
            </w:pPr>
          </w:p>
        </w:tc>
      </w:tr>
    </w:tbl>
    <w:p w:rsidR="00A0450E" w:rsidRPr="00A0450E" w:rsidRDefault="00A0450E" w:rsidP="00A0450E">
      <w:pPr>
        <w:pStyle w:val="Ctrl0"/>
      </w:pPr>
    </w:p>
    <w:p w:rsidR="00A0450E" w:rsidRPr="00A0450E" w:rsidRDefault="00A0450E" w:rsidP="00A0450E">
      <w:pPr>
        <w:pStyle w:val="Ctrl0"/>
      </w:pPr>
      <w:r w:rsidRPr="00A0450E">
        <w:rPr>
          <w:rStyle w:val="Italic"/>
        </w:rPr>
        <w:t>Оброблення результатів.</w:t>
      </w:r>
      <w:r w:rsidRPr="00A0450E">
        <w:t xml:space="preserve"> Проаналізуйте кожен блок тверджень. Обчисліть такі показники:</w:t>
      </w:r>
    </w:p>
    <w:p w:rsidR="00A0450E" w:rsidRPr="00A0450E" w:rsidRDefault="00A0450E" w:rsidP="00A0450E">
      <w:pPr>
        <w:pStyle w:val="Ctrl"/>
      </w:pPr>
      <w:r w:rsidRPr="00A0450E">
        <w:t>Х</w:t>
      </w:r>
      <w:r w:rsidRPr="00A0450E">
        <w:rPr>
          <w:rStyle w:val="aa"/>
        </w:rPr>
        <w:t>1</w:t>
      </w:r>
      <w:r w:rsidRPr="00A0450E">
        <w:t xml:space="preserve"> — сума балів за твердженнями 1–4;</w:t>
      </w:r>
    </w:p>
    <w:p w:rsidR="00A0450E" w:rsidRPr="00A0450E" w:rsidRDefault="00A0450E" w:rsidP="00A0450E">
      <w:pPr>
        <w:pStyle w:val="Ctrl"/>
      </w:pPr>
      <w:r w:rsidRPr="00A0450E">
        <w:t>Х</w:t>
      </w:r>
      <w:r w:rsidRPr="00A0450E">
        <w:rPr>
          <w:rStyle w:val="aa"/>
        </w:rPr>
        <w:t>2</w:t>
      </w:r>
      <w:r w:rsidRPr="00A0450E">
        <w:t xml:space="preserve"> — сума балів за твердженнями 5–8;</w:t>
      </w:r>
    </w:p>
    <w:p w:rsidR="00A0450E" w:rsidRPr="00A0450E" w:rsidRDefault="00A0450E" w:rsidP="00A0450E">
      <w:pPr>
        <w:pStyle w:val="Ctrl"/>
      </w:pPr>
      <w:r w:rsidRPr="00A0450E">
        <w:t>Х</w:t>
      </w:r>
      <w:r w:rsidRPr="00A0450E">
        <w:rPr>
          <w:rStyle w:val="aa"/>
        </w:rPr>
        <w:t>3</w:t>
      </w:r>
      <w:r w:rsidRPr="00A0450E">
        <w:t xml:space="preserve"> — сума балів за твердженнями 9–12;</w:t>
      </w:r>
    </w:p>
    <w:p w:rsidR="00A0450E" w:rsidRPr="00A0450E" w:rsidRDefault="00A0450E" w:rsidP="00A0450E">
      <w:pPr>
        <w:pStyle w:val="Ctrl"/>
      </w:pPr>
      <w:r w:rsidRPr="00A0450E">
        <w:t>Х</w:t>
      </w:r>
      <w:r w:rsidRPr="00A0450E">
        <w:rPr>
          <w:rStyle w:val="aa"/>
        </w:rPr>
        <w:t>4</w:t>
      </w:r>
      <w:r w:rsidRPr="00A0450E">
        <w:t xml:space="preserve"> — сума балів за твердженнями 13–16;</w:t>
      </w:r>
    </w:p>
    <w:p w:rsidR="00A0450E" w:rsidRPr="00A0450E" w:rsidRDefault="00A0450E" w:rsidP="00A0450E">
      <w:pPr>
        <w:pStyle w:val="Ctrl"/>
      </w:pPr>
      <w:r w:rsidRPr="00A0450E">
        <w:t>Х</w:t>
      </w:r>
      <w:r w:rsidRPr="00A0450E">
        <w:rPr>
          <w:rStyle w:val="aa"/>
        </w:rPr>
        <w:t>5</w:t>
      </w:r>
      <w:r w:rsidRPr="00A0450E">
        <w:t xml:space="preserve"> — сума балів за твердженнями 17–20;</w:t>
      </w:r>
    </w:p>
    <w:p w:rsidR="00A0450E" w:rsidRPr="00A0450E" w:rsidRDefault="00A0450E" w:rsidP="00A0450E">
      <w:pPr>
        <w:pStyle w:val="Ctrl"/>
      </w:pPr>
      <w:r w:rsidRPr="00A0450E">
        <w:t>Х</w:t>
      </w:r>
      <w:r w:rsidRPr="00A0450E">
        <w:rPr>
          <w:rStyle w:val="aa"/>
        </w:rPr>
        <w:t>6</w:t>
      </w:r>
      <w:r w:rsidRPr="00A0450E">
        <w:t xml:space="preserve"> — подвоєна сума балів за всіма твердженнями, тобто Х</w:t>
      </w:r>
      <w:r w:rsidRPr="00A0450E">
        <w:rPr>
          <w:rStyle w:val="aa"/>
        </w:rPr>
        <w:t>6</w:t>
      </w:r>
      <w:r w:rsidRPr="00A0450E">
        <w:t xml:space="preserve"> = 2 × (Х1 + Х2 + Х3 + Х4 + Х5).</w:t>
      </w:r>
    </w:p>
    <w:p w:rsidR="00A0450E" w:rsidRPr="00A0450E" w:rsidRDefault="00A0450E" w:rsidP="00A0450E">
      <w:pPr>
        <w:pStyle w:val="Ctrl0"/>
      </w:pPr>
    </w:p>
    <w:p w:rsidR="00A0450E" w:rsidRDefault="00A0450E" w:rsidP="00A0450E">
      <w:pPr>
        <w:pStyle w:val="Ctrl0"/>
      </w:pPr>
      <w:r w:rsidRPr="00A0450E">
        <w:t>Після цього обчисліть середній бал за формулою:</w:t>
      </w:r>
    </w:p>
    <w:p w:rsidR="007A3B40" w:rsidRPr="00A0450E" w:rsidRDefault="007A3B40" w:rsidP="00A0450E">
      <w:pPr>
        <w:pStyle w:val="Ctrl0"/>
      </w:pPr>
    </w:p>
    <w:p w:rsidR="00A0450E" w:rsidRPr="00A0450E" w:rsidRDefault="00A0450E" w:rsidP="007A3B40">
      <w:pPr>
        <w:pStyle w:val="Ctrl0"/>
        <w:jc w:val="center"/>
      </w:pPr>
      <m:oMath>
        <m:r>
          <m:rPr>
            <m:sty m:val="p"/>
          </m:rPr>
          <w:rPr>
            <w:rFonts w:ascii="Cambria Math" w:hAnsi="Cambria Math"/>
          </w:rPr>
          <m:t>Х</m:t>
        </m:r>
        <m:r>
          <m:rPr>
            <m:sty m:val="p"/>
          </m:rPr>
          <w:rPr>
            <w:rStyle w:val="aa"/>
            <w:rFonts w:ascii="Cambria Math" w:hAnsi="Cambria Math"/>
          </w:rPr>
          <m:t>ср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Х6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A0450E">
        <w:t>,</w:t>
      </w:r>
    </w:p>
    <w:p w:rsidR="00A0450E" w:rsidRPr="00A0450E" w:rsidRDefault="00A0450E" w:rsidP="007A3B40">
      <w:pPr>
        <w:pStyle w:val="Ctrl0"/>
      </w:pPr>
    </w:p>
    <w:p w:rsidR="00A0450E" w:rsidRPr="00A0450E" w:rsidRDefault="00A0450E" w:rsidP="00A0450E">
      <w:pPr>
        <w:pStyle w:val="Ctrl0"/>
      </w:pPr>
      <w:r w:rsidRPr="00A0450E">
        <w:t xml:space="preserve">де </w:t>
      </w:r>
      <w:r w:rsidRPr="00A0450E">
        <w:tab/>
        <w:t>5 — кількість блоків.</w:t>
      </w:r>
    </w:p>
    <w:p w:rsidR="00A0450E" w:rsidRPr="00A0450E" w:rsidRDefault="00A0450E" w:rsidP="00A0450E">
      <w:pPr>
        <w:pStyle w:val="Ctrl0"/>
      </w:pPr>
    </w:p>
    <w:p w:rsidR="00A0450E" w:rsidRPr="00A0450E" w:rsidRDefault="00A0450E" w:rsidP="00A0450E">
      <w:pPr>
        <w:pStyle w:val="Ctrl0"/>
      </w:pPr>
      <w:r w:rsidRPr="00A0450E">
        <w:t>Отриманий середній бал може коливатися від 8 до 40, при цьому, якщо Ви набрали:</w:t>
      </w:r>
    </w:p>
    <w:p w:rsidR="00A0450E" w:rsidRPr="00A0450E" w:rsidRDefault="00A0450E" w:rsidP="00A0450E">
      <w:pPr>
        <w:pStyle w:val="Ctrl"/>
      </w:pPr>
      <w:r w:rsidRPr="00A0450E">
        <w:t>8–15 балів — це низька оцінка, що свідчить про невисокі педагогічні уміння;</w:t>
      </w:r>
    </w:p>
    <w:p w:rsidR="00A0450E" w:rsidRPr="00A0450E" w:rsidRDefault="00A0450E" w:rsidP="00A0450E">
      <w:pPr>
        <w:pStyle w:val="Ctrl"/>
      </w:pPr>
      <w:r w:rsidRPr="00A0450E">
        <w:t>16–23 бали — середня оцінка;</w:t>
      </w:r>
    </w:p>
    <w:p w:rsidR="00A0450E" w:rsidRPr="00A0450E" w:rsidRDefault="00A0450E" w:rsidP="00A0450E">
      <w:pPr>
        <w:pStyle w:val="Ctrl"/>
      </w:pPr>
      <w:r w:rsidRPr="00A0450E">
        <w:t>24–32 бали — достатньо висока оцінка;</w:t>
      </w:r>
    </w:p>
    <w:p w:rsidR="00A0450E" w:rsidRPr="00A0450E" w:rsidRDefault="00A0450E" w:rsidP="00A0450E">
      <w:pPr>
        <w:pStyle w:val="Ctrl"/>
      </w:pPr>
      <w:r w:rsidRPr="00A0450E">
        <w:t>33–40 балів — висока оцінка.</w:t>
      </w:r>
    </w:p>
    <w:sectPr w:rsidR="00A0450E" w:rsidRPr="00A0450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9A" w:rsidRDefault="00DE719A" w:rsidP="000E3625">
      <w:pPr>
        <w:spacing w:after="0" w:line="240" w:lineRule="auto"/>
      </w:pPr>
      <w:r>
        <w:separator/>
      </w:r>
    </w:p>
  </w:endnote>
  <w:endnote w:type="continuationSeparator" w:id="0">
    <w:p w:rsidR="00DE719A" w:rsidRDefault="00DE719A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Pr="001D43D7" w:rsidRDefault="00393ADB" w:rsidP="001D43D7">
    <w:pPr>
      <w:pStyle w:val="a6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left" w:pos="5529"/>
      </w:tabs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D1D4E" w:rsidRPr="00B777CB">
          <w:rPr>
            <w:rFonts w:ascii="Times New Roman" w:hAnsi="Times New Roman" w:cs="Times New Roman"/>
          </w:rPr>
          <w:t>Відділ передплати:</w:t>
        </w:r>
      </w:sdtContent>
    </w:sdt>
    <w:r w:rsidR="001D43D7">
      <w:rPr>
        <w:rFonts w:ascii="Times New Roman" w:hAnsi="Times New Roman" w:cs="Times New Roman"/>
      </w:rPr>
      <w:tab/>
    </w:r>
    <w:r w:rsidR="00307CE1">
      <w:rPr>
        <w:rFonts w:ascii="Times New Roman" w:hAnsi="Times New Roman" w:cs="Times New Roman"/>
      </w:rPr>
      <w:t xml:space="preserve">Електронний журнал: </w:t>
    </w:r>
    <w:hyperlink r:id="rId1" w:tgtFrame="_blank" w:history="1">
      <w:r w:rsidR="000328B8" w:rsidRPr="00B777CB">
        <w:rPr>
          <w:rFonts w:ascii="Times New Roman" w:eastAsia="Times New Roman" w:hAnsi="Times New Roman" w:cs="Times New Roman"/>
          <w:lang w:eastAsia="ru-RU"/>
        </w:rPr>
        <w:t>ezavuch.mcfr.ua</w:t>
      </w:r>
    </w:hyperlink>
    <w:r w:rsidR="000328B8" w:rsidRPr="001D43D7">
      <w:rPr>
        <w:rFonts w:ascii="Times New Roman" w:eastAsia="Times New Roman" w:hAnsi="Times New Roman" w:cs="Times New Roman"/>
        <w:lang w:eastAsia="ru-RU"/>
      </w:rPr>
      <w:t xml:space="preserve"> </w:t>
    </w:r>
    <w:r w:rsidR="00CD1D4E" w:rsidRPr="00B777CB">
      <w:rPr>
        <w:rFonts w:ascii="Times New Roman" w:hAnsi="Times New Roman" w:cs="Times New Roman"/>
      </w:rPr>
      <w:t>0 800 212 012 (безплатно)</w:t>
    </w:r>
    <w:r w:rsidR="00307CE1" w:rsidRPr="001D43D7">
      <w:rPr>
        <w:rFonts w:ascii="Times New Roman" w:hAnsi="Times New Roman" w:cs="Times New Roman"/>
      </w:rPr>
      <w:t xml:space="preserve">, </w:t>
    </w:r>
    <w:r w:rsidR="00307CE1">
      <w:rPr>
        <w:rFonts w:ascii="Times New Roman" w:hAnsi="Times New Roman" w:cs="Times New Roman"/>
      </w:rPr>
      <w:t xml:space="preserve">shop.mcfr.ua </w:t>
    </w:r>
    <w:r w:rsidR="001D43D7">
      <w:rPr>
        <w:rFonts w:ascii="Times New Roman" w:hAnsi="Times New Roman" w:cs="Times New Roman"/>
      </w:rPr>
      <w:tab/>
    </w:r>
    <w:r w:rsidR="00307CE1">
      <w:rPr>
        <w:rFonts w:ascii="Times New Roman" w:hAnsi="Times New Roman" w:cs="Times New Roman"/>
      </w:rPr>
      <w:t xml:space="preserve">Портал «Педрада»: </w:t>
    </w:r>
    <w:r w:rsidR="00CD1D4E" w:rsidRPr="00B777CB">
      <w:rPr>
        <w:rFonts w:ascii="Times New Roman" w:hAnsi="Times New Roman" w:cs="Times New Roman"/>
      </w:rPr>
      <w:t>pedrada.com.ua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9A" w:rsidRDefault="00DE719A" w:rsidP="000E3625">
      <w:pPr>
        <w:spacing w:after="0" w:line="240" w:lineRule="auto"/>
      </w:pPr>
      <w:r>
        <w:separator/>
      </w:r>
    </w:p>
  </w:footnote>
  <w:footnote w:type="continuationSeparator" w:id="0">
    <w:p w:rsidR="00DE719A" w:rsidRDefault="00DE719A" w:rsidP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Default="00833066">
    <w:pPr>
      <w:pStyle w:val="a4"/>
    </w:pPr>
    <w:r>
      <w:rPr>
        <w:noProof/>
        <w:lang w:val="ru-RU" w:eastAsia="ru-RU"/>
      </w:rPr>
      <w:drawing>
        <wp:inline distT="0" distB="0" distL="0" distR="0">
          <wp:extent cx="2448000" cy="681101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ступник школы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97E"/>
    <w:multiLevelType w:val="hybridMultilevel"/>
    <w:tmpl w:val="E31C4408"/>
    <w:lvl w:ilvl="0" w:tplc="8170301E">
      <w:start w:val="1"/>
      <w:numFmt w:val="bullet"/>
      <w:pStyle w:val="a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5"/>
    <w:rsid w:val="000066B5"/>
    <w:rsid w:val="00020D26"/>
    <w:rsid w:val="00030767"/>
    <w:rsid w:val="000328B8"/>
    <w:rsid w:val="000437FF"/>
    <w:rsid w:val="0006737B"/>
    <w:rsid w:val="00082D42"/>
    <w:rsid w:val="00085041"/>
    <w:rsid w:val="000932F1"/>
    <w:rsid w:val="000B08AB"/>
    <w:rsid w:val="000B4D26"/>
    <w:rsid w:val="000C1DA2"/>
    <w:rsid w:val="000C4748"/>
    <w:rsid w:val="000D1A67"/>
    <w:rsid w:val="000D295C"/>
    <w:rsid w:val="000E2F3B"/>
    <w:rsid w:val="000E3625"/>
    <w:rsid w:val="00102263"/>
    <w:rsid w:val="0012209B"/>
    <w:rsid w:val="001306A2"/>
    <w:rsid w:val="001467E1"/>
    <w:rsid w:val="00182750"/>
    <w:rsid w:val="00195A01"/>
    <w:rsid w:val="001C07F7"/>
    <w:rsid w:val="001C4137"/>
    <w:rsid w:val="001D43D7"/>
    <w:rsid w:val="001D788A"/>
    <w:rsid w:val="001E3664"/>
    <w:rsid w:val="001E5679"/>
    <w:rsid w:val="00215676"/>
    <w:rsid w:val="00243784"/>
    <w:rsid w:val="00256A81"/>
    <w:rsid w:val="0026328B"/>
    <w:rsid w:val="00271FDF"/>
    <w:rsid w:val="00272D4F"/>
    <w:rsid w:val="002769FF"/>
    <w:rsid w:val="002817AD"/>
    <w:rsid w:val="0028563C"/>
    <w:rsid w:val="00287A1B"/>
    <w:rsid w:val="002A0F12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307CE1"/>
    <w:rsid w:val="003139CB"/>
    <w:rsid w:val="0031543E"/>
    <w:rsid w:val="00321408"/>
    <w:rsid w:val="00325E5C"/>
    <w:rsid w:val="00337421"/>
    <w:rsid w:val="003376E1"/>
    <w:rsid w:val="00360EB8"/>
    <w:rsid w:val="00370450"/>
    <w:rsid w:val="003838A1"/>
    <w:rsid w:val="00391D9A"/>
    <w:rsid w:val="00393ADB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40792B"/>
    <w:rsid w:val="00413B6C"/>
    <w:rsid w:val="0042152E"/>
    <w:rsid w:val="0042768D"/>
    <w:rsid w:val="004368DA"/>
    <w:rsid w:val="0043724C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631C"/>
    <w:rsid w:val="004A21F6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81823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55FA"/>
    <w:rsid w:val="00740503"/>
    <w:rsid w:val="007416A6"/>
    <w:rsid w:val="00745E9E"/>
    <w:rsid w:val="00771B0B"/>
    <w:rsid w:val="00771FEF"/>
    <w:rsid w:val="00776C5D"/>
    <w:rsid w:val="007A1CAC"/>
    <w:rsid w:val="007A3B40"/>
    <w:rsid w:val="007A4EBF"/>
    <w:rsid w:val="007C1F73"/>
    <w:rsid w:val="007E14E1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066"/>
    <w:rsid w:val="008331E7"/>
    <w:rsid w:val="00847ECE"/>
    <w:rsid w:val="0085600C"/>
    <w:rsid w:val="00863E76"/>
    <w:rsid w:val="00864B96"/>
    <w:rsid w:val="00887413"/>
    <w:rsid w:val="00890AE4"/>
    <w:rsid w:val="0089192B"/>
    <w:rsid w:val="00897874"/>
    <w:rsid w:val="008A0BED"/>
    <w:rsid w:val="008B53EC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A311A"/>
    <w:rsid w:val="009A77B5"/>
    <w:rsid w:val="009B6EF8"/>
    <w:rsid w:val="009F15A5"/>
    <w:rsid w:val="00A0450E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777CB"/>
    <w:rsid w:val="00B84426"/>
    <w:rsid w:val="00B936D9"/>
    <w:rsid w:val="00BB3FD5"/>
    <w:rsid w:val="00BC03E9"/>
    <w:rsid w:val="00BD7F0D"/>
    <w:rsid w:val="00BD7FD7"/>
    <w:rsid w:val="00BE2E27"/>
    <w:rsid w:val="00BF30E6"/>
    <w:rsid w:val="00C13C0A"/>
    <w:rsid w:val="00C14AA1"/>
    <w:rsid w:val="00C367D1"/>
    <w:rsid w:val="00C62254"/>
    <w:rsid w:val="00C66378"/>
    <w:rsid w:val="00C70146"/>
    <w:rsid w:val="00C710E7"/>
    <w:rsid w:val="00C823B9"/>
    <w:rsid w:val="00C872E2"/>
    <w:rsid w:val="00C9335B"/>
    <w:rsid w:val="00CB1E62"/>
    <w:rsid w:val="00CC5EF0"/>
    <w:rsid w:val="00CD1D4E"/>
    <w:rsid w:val="00CF4304"/>
    <w:rsid w:val="00D03171"/>
    <w:rsid w:val="00D752E2"/>
    <w:rsid w:val="00D8451B"/>
    <w:rsid w:val="00DA1AC0"/>
    <w:rsid w:val="00DA3B6C"/>
    <w:rsid w:val="00DB307F"/>
    <w:rsid w:val="00DB6E5A"/>
    <w:rsid w:val="00DD3F34"/>
    <w:rsid w:val="00DE719A"/>
    <w:rsid w:val="00DE7464"/>
    <w:rsid w:val="00E20BAD"/>
    <w:rsid w:val="00E370BA"/>
    <w:rsid w:val="00E50161"/>
    <w:rsid w:val="00E55229"/>
    <w:rsid w:val="00E64402"/>
    <w:rsid w:val="00E67616"/>
    <w:rsid w:val="00E700AE"/>
    <w:rsid w:val="00E74225"/>
    <w:rsid w:val="00E8196A"/>
    <w:rsid w:val="00E95943"/>
    <w:rsid w:val="00EA4A0A"/>
    <w:rsid w:val="00EB1A97"/>
    <w:rsid w:val="00EC3B8A"/>
    <w:rsid w:val="00ED6545"/>
    <w:rsid w:val="00ED7A07"/>
    <w:rsid w:val="00EF7654"/>
    <w:rsid w:val="00F31FF2"/>
    <w:rsid w:val="00F33FA8"/>
    <w:rsid w:val="00F612FC"/>
    <w:rsid w:val="00F64DBA"/>
    <w:rsid w:val="00F65775"/>
    <w:rsid w:val="00F91C63"/>
    <w:rsid w:val="00FA150F"/>
    <w:rsid w:val="00FA2730"/>
    <w:rsid w:val="00FB2925"/>
    <w:rsid w:val="00FC1D50"/>
    <w:rsid w:val="00FF46FF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50E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E3625"/>
  </w:style>
  <w:style w:type="paragraph" w:styleId="a6">
    <w:name w:val="footer"/>
    <w:basedOn w:val="a0"/>
    <w:link w:val="a7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E3625"/>
  </w:style>
  <w:style w:type="paragraph" w:styleId="a8">
    <w:name w:val="Balloon Text"/>
    <w:basedOn w:val="a0"/>
    <w:link w:val="a9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3625"/>
    <w:rPr>
      <w:rFonts w:ascii="Tahoma" w:hAnsi="Tahoma" w:cs="Tahoma"/>
      <w:sz w:val="16"/>
      <w:szCs w:val="16"/>
    </w:rPr>
  </w:style>
  <w:style w:type="paragraph" w:customStyle="1" w:styleId="Ctrl0">
    <w:name w:val="Статья_основной_текст (Статья ___Ctrl)"/>
    <w:uiPriority w:val="1"/>
    <w:rsid w:val="00A0450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3ShiftAlt">
    <w:name w:val="Додаток_заголовок 3 (Додаток___Shift+Alt)"/>
    <w:uiPriority w:val="2"/>
    <w:rsid w:val="00A0450E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A0450E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A0450E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A0450E"/>
    <w:rPr>
      <w:rFonts w:ascii="Times New Roman" w:hAnsi="Times New Roman"/>
      <w:b/>
      <w:bCs/>
    </w:rPr>
  </w:style>
  <w:style w:type="character" w:customStyle="1" w:styleId="Italic">
    <w:name w:val="Italic"/>
    <w:rsid w:val="00A0450E"/>
    <w:rPr>
      <w:rFonts w:ascii="Times New Roman" w:hAnsi="Times New Roman"/>
      <w:i/>
      <w:iCs/>
    </w:rPr>
  </w:style>
  <w:style w:type="paragraph" w:customStyle="1" w:styleId="Ctrl">
    <w:name w:val="Статья_список_с_подсечками (Статья ___Ctrl)"/>
    <w:uiPriority w:val="1"/>
    <w:rsid w:val="00A0450E"/>
    <w:pPr>
      <w:numPr>
        <w:numId w:val="1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">
    <w:name w:val="Статья_подсписок (Статья)"/>
    <w:basedOn w:val="Ctrl"/>
    <w:uiPriority w:val="99"/>
    <w:rsid w:val="00A0450E"/>
    <w:pPr>
      <w:numPr>
        <w:numId w:val="2"/>
      </w:numPr>
    </w:pPr>
    <w:rPr>
      <w:rFonts w:cs="Myriad Pro"/>
      <w:szCs w:val="21"/>
    </w:rPr>
  </w:style>
  <w:style w:type="character" w:customStyle="1" w:styleId="aa">
    <w:name w:val="Нижній_індекс"/>
    <w:rsid w:val="00A0450E"/>
    <w:rPr>
      <w:vertAlign w:val="subscript"/>
    </w:rPr>
  </w:style>
  <w:style w:type="table" w:customStyle="1" w:styleId="1">
    <w:name w:val="Стиль1"/>
    <w:basedOn w:val="a2"/>
    <w:uiPriority w:val="99"/>
    <w:rsid w:val="00A0450E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50E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E3625"/>
  </w:style>
  <w:style w:type="paragraph" w:styleId="a6">
    <w:name w:val="footer"/>
    <w:basedOn w:val="a0"/>
    <w:link w:val="a7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E3625"/>
  </w:style>
  <w:style w:type="paragraph" w:styleId="a8">
    <w:name w:val="Balloon Text"/>
    <w:basedOn w:val="a0"/>
    <w:link w:val="a9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3625"/>
    <w:rPr>
      <w:rFonts w:ascii="Tahoma" w:hAnsi="Tahoma" w:cs="Tahoma"/>
      <w:sz w:val="16"/>
      <w:szCs w:val="16"/>
    </w:rPr>
  </w:style>
  <w:style w:type="paragraph" w:customStyle="1" w:styleId="Ctrl0">
    <w:name w:val="Статья_основной_текст (Статья ___Ctrl)"/>
    <w:uiPriority w:val="1"/>
    <w:rsid w:val="00A0450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3ShiftAlt">
    <w:name w:val="Додаток_заголовок 3 (Додаток___Shift+Alt)"/>
    <w:uiPriority w:val="2"/>
    <w:rsid w:val="00A0450E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A0450E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A0450E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A0450E"/>
    <w:rPr>
      <w:rFonts w:ascii="Times New Roman" w:hAnsi="Times New Roman"/>
      <w:b/>
      <w:bCs/>
    </w:rPr>
  </w:style>
  <w:style w:type="character" w:customStyle="1" w:styleId="Italic">
    <w:name w:val="Italic"/>
    <w:rsid w:val="00A0450E"/>
    <w:rPr>
      <w:rFonts w:ascii="Times New Roman" w:hAnsi="Times New Roman"/>
      <w:i/>
      <w:iCs/>
    </w:rPr>
  </w:style>
  <w:style w:type="paragraph" w:customStyle="1" w:styleId="Ctrl">
    <w:name w:val="Статья_список_с_подсечками (Статья ___Ctrl)"/>
    <w:uiPriority w:val="1"/>
    <w:rsid w:val="00A0450E"/>
    <w:pPr>
      <w:numPr>
        <w:numId w:val="1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">
    <w:name w:val="Статья_подсписок (Статья)"/>
    <w:basedOn w:val="Ctrl"/>
    <w:uiPriority w:val="99"/>
    <w:rsid w:val="00A0450E"/>
    <w:pPr>
      <w:numPr>
        <w:numId w:val="2"/>
      </w:numPr>
    </w:pPr>
    <w:rPr>
      <w:rFonts w:cs="Myriad Pro"/>
      <w:szCs w:val="21"/>
    </w:rPr>
  </w:style>
  <w:style w:type="character" w:customStyle="1" w:styleId="aa">
    <w:name w:val="Нижній_індекс"/>
    <w:rsid w:val="00A0450E"/>
    <w:rPr>
      <w:vertAlign w:val="subscript"/>
    </w:rPr>
  </w:style>
  <w:style w:type="table" w:customStyle="1" w:styleId="1">
    <w:name w:val="Стиль1"/>
    <w:basedOn w:val="a2"/>
    <w:uiPriority w:val="99"/>
    <w:rsid w:val="00A0450E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zavuch.mcfr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B"/>
    <w:rsid w:val="001F01AA"/>
    <w:rsid w:val="002A03E5"/>
    <w:rsid w:val="0067726F"/>
    <w:rsid w:val="0071085E"/>
    <w:rsid w:val="00905ADD"/>
    <w:rsid w:val="00A247DB"/>
    <w:rsid w:val="00AD56A2"/>
    <w:rsid w:val="00CD7EFB"/>
    <w:rsid w:val="00FB3E75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Ірина Лахнеко</cp:lastModifiedBy>
  <cp:revision>14</cp:revision>
  <dcterms:created xsi:type="dcterms:W3CDTF">2018-04-16T15:03:00Z</dcterms:created>
  <dcterms:modified xsi:type="dcterms:W3CDTF">2019-03-04T10:14:00Z</dcterms:modified>
</cp:coreProperties>
</file>