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29" w:rsidRDefault="000B7A9C" w:rsidP="00741C4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Образец №3. </w:t>
      </w:r>
      <w:r w:rsidR="00741C4A" w:rsidRPr="00741C4A">
        <w:rPr>
          <w:b/>
        </w:rPr>
        <w:t xml:space="preserve">Причина </w:t>
      </w:r>
      <w:r w:rsidR="006A5171">
        <w:rPr>
          <w:b/>
        </w:rPr>
        <w:t>третья</w:t>
      </w:r>
      <w:r w:rsidR="00741C4A" w:rsidRPr="00741C4A">
        <w:rPr>
          <w:b/>
        </w:rPr>
        <w:t xml:space="preserve"> – </w:t>
      </w:r>
      <w:r w:rsidR="006A5171">
        <w:rPr>
          <w:b/>
        </w:rPr>
        <w:t>сверхнормативные суточные</w:t>
      </w:r>
    </w:p>
    <w:p w:rsidR="00741C4A" w:rsidRDefault="00741C4A" w:rsidP="00741C4A">
      <w:pPr>
        <w:autoSpaceDE w:val="0"/>
        <w:autoSpaceDN w:val="0"/>
        <w:adjustRightInd w:val="0"/>
      </w:pPr>
    </w:p>
    <w:p w:rsidR="00C07A0B" w:rsidRPr="00915D9B" w:rsidRDefault="00A80495" w:rsidP="00741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</w:rPr>
      </w:pPr>
      <w:r w:rsidRPr="00915D9B">
        <w:t>&lt;…&gt;</w:t>
      </w:r>
    </w:p>
    <w:p w:rsidR="005E0912" w:rsidRDefault="00C07A0B" w:rsidP="005E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475813">
        <w:t xml:space="preserve">В ответ на </w:t>
      </w:r>
      <w:r>
        <w:t xml:space="preserve">требование </w:t>
      </w:r>
      <w:r w:rsidRPr="00475813">
        <w:t xml:space="preserve">от </w:t>
      </w:r>
      <w:r w:rsidR="006A5171">
        <w:t>03</w:t>
      </w:r>
      <w:r w:rsidRPr="00475813">
        <w:t>.0</w:t>
      </w:r>
      <w:r w:rsidR="00736B04">
        <w:t>5</w:t>
      </w:r>
      <w:r w:rsidRPr="00475813">
        <w:t>.201</w:t>
      </w:r>
      <w:r w:rsidR="00872DFB">
        <w:t>7</w:t>
      </w:r>
      <w:r w:rsidRPr="00475813">
        <w:t xml:space="preserve"> № </w:t>
      </w:r>
      <w:r w:rsidR="00872DFB">
        <w:t>1</w:t>
      </w:r>
      <w:r w:rsidR="006A5171">
        <w:t>687</w:t>
      </w:r>
      <w:r w:rsidRPr="00475813">
        <w:t xml:space="preserve"> </w:t>
      </w:r>
      <w:r w:rsidR="005E0912" w:rsidRPr="00475813">
        <w:t xml:space="preserve">о представлении </w:t>
      </w:r>
      <w:r w:rsidR="005E0912">
        <w:t>по</w:t>
      </w:r>
      <w:r w:rsidR="005E0912" w:rsidRPr="00475813">
        <w:t xml:space="preserve">яснений </w:t>
      </w:r>
      <w:r w:rsidR="005E0912">
        <w:t>о разницах в 6-НДФЛ и расчете по взносам</w:t>
      </w:r>
      <w:r w:rsidR="005E0912" w:rsidRPr="00475813">
        <w:t xml:space="preserve"> за </w:t>
      </w:r>
      <w:r w:rsidR="005E0912">
        <w:rPr>
          <w:lang w:val="en-US"/>
        </w:rPr>
        <w:t>I</w:t>
      </w:r>
      <w:r w:rsidR="005E0912">
        <w:t xml:space="preserve"> квартал</w:t>
      </w:r>
      <w:r w:rsidR="005E0912" w:rsidRPr="00475813">
        <w:t xml:space="preserve"> </w:t>
      </w:r>
      <w:r w:rsidR="005E0912">
        <w:t xml:space="preserve">2017 </w:t>
      </w:r>
      <w:r w:rsidR="005E0912" w:rsidRPr="00475813">
        <w:t>год</w:t>
      </w:r>
      <w:r w:rsidR="005E0912">
        <w:t>а</w:t>
      </w:r>
      <w:r w:rsidR="005E0912" w:rsidRPr="00475813">
        <w:t xml:space="preserve"> сообща</w:t>
      </w:r>
      <w:r w:rsidR="005E0912">
        <w:t>ем</w:t>
      </w:r>
      <w:r w:rsidR="005E0912" w:rsidRPr="00475813">
        <w:t>.</w:t>
      </w:r>
    </w:p>
    <w:p w:rsidR="005E0912" w:rsidRDefault="005E0912" w:rsidP="005E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/>
      </w:tblPr>
      <w:tblGrid>
        <w:gridCol w:w="3303"/>
        <w:gridCol w:w="3287"/>
        <w:gridCol w:w="2981"/>
      </w:tblGrid>
      <w:tr w:rsidR="005E0912" w:rsidTr="00DA1FCC">
        <w:tc>
          <w:tcPr>
            <w:tcW w:w="3303" w:type="dxa"/>
          </w:tcPr>
          <w:p w:rsidR="005E0912" w:rsidRDefault="005E0912" w:rsidP="00DA1FCC">
            <w:pPr>
              <w:autoSpaceDE w:val="0"/>
              <w:autoSpaceDN w:val="0"/>
              <w:adjustRightInd w:val="0"/>
              <w:jc w:val="both"/>
            </w:pPr>
            <w:r>
              <w:t>Гр. 1 и 2 стр. 030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</w:t>
            </w:r>
            <w:proofErr w:type="spellEnd"/>
            <w:r>
              <w:rPr>
                <w:sz w:val="24"/>
              </w:rPr>
              <w:t>. 1.1 расчета по взносам</w:t>
            </w:r>
          </w:p>
        </w:tc>
        <w:tc>
          <w:tcPr>
            <w:tcW w:w="3287" w:type="dxa"/>
          </w:tcPr>
          <w:p w:rsidR="005E0912" w:rsidRDefault="005E0912" w:rsidP="00DA1FCC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>Стр. 020 расчета 6-НДФЛ</w:t>
            </w:r>
          </w:p>
        </w:tc>
        <w:tc>
          <w:tcPr>
            <w:tcW w:w="2981" w:type="dxa"/>
          </w:tcPr>
          <w:p w:rsidR="005E0912" w:rsidRDefault="005E0912" w:rsidP="00DA1FCC">
            <w:pPr>
              <w:autoSpaceDE w:val="0"/>
              <w:autoSpaceDN w:val="0"/>
              <w:adjustRightInd w:val="0"/>
              <w:jc w:val="both"/>
            </w:pPr>
            <w:r>
              <w:t>Разница</w:t>
            </w:r>
          </w:p>
        </w:tc>
      </w:tr>
      <w:tr w:rsidR="005E0912" w:rsidTr="00DA1FCC">
        <w:tc>
          <w:tcPr>
            <w:tcW w:w="3303" w:type="dxa"/>
          </w:tcPr>
          <w:p w:rsidR="005E0912" w:rsidRDefault="005E0912" w:rsidP="005E0912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>356 500</w:t>
            </w:r>
          </w:p>
        </w:tc>
        <w:tc>
          <w:tcPr>
            <w:tcW w:w="3287" w:type="dxa"/>
          </w:tcPr>
          <w:p w:rsidR="005E0912" w:rsidRDefault="005E0912" w:rsidP="005E0912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</w:rPr>
              <w:t>350 000</w:t>
            </w:r>
          </w:p>
        </w:tc>
        <w:tc>
          <w:tcPr>
            <w:tcW w:w="2981" w:type="dxa"/>
          </w:tcPr>
          <w:p w:rsidR="005E0912" w:rsidRDefault="005E0912" w:rsidP="00DA1FCC">
            <w:pPr>
              <w:autoSpaceDE w:val="0"/>
              <w:autoSpaceDN w:val="0"/>
              <w:adjustRightInd w:val="0"/>
              <w:jc w:val="both"/>
            </w:pPr>
            <w:r>
              <w:t>6500</w:t>
            </w:r>
          </w:p>
        </w:tc>
      </w:tr>
    </w:tbl>
    <w:p w:rsidR="005E0912" w:rsidRDefault="005E0912" w:rsidP="005E0912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E0EA2" w:rsidRDefault="005E0912" w:rsidP="00741C4A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E0912">
        <w:rPr>
          <w:rFonts w:ascii="Times New Roman" w:hAnsi="Times New Roman"/>
          <w:b/>
          <w:sz w:val="24"/>
        </w:rPr>
        <w:t>Причина расхождения</w:t>
      </w:r>
      <w:r w:rsidR="008F7077">
        <w:rPr>
          <w:rFonts w:ascii="Times New Roman" w:hAnsi="Times New Roman"/>
          <w:sz w:val="24"/>
        </w:rPr>
        <w:t xml:space="preserve">. </w:t>
      </w:r>
      <w:r w:rsidR="00736B04">
        <w:rPr>
          <w:rFonts w:ascii="Times New Roman" w:hAnsi="Times New Roman"/>
          <w:sz w:val="24"/>
        </w:rPr>
        <w:t xml:space="preserve">В марте 2017 года </w:t>
      </w:r>
      <w:r w:rsidR="008F7077">
        <w:rPr>
          <w:rFonts w:ascii="Times New Roman" w:hAnsi="Times New Roman"/>
          <w:sz w:val="24"/>
        </w:rPr>
        <w:t>ООО «</w:t>
      </w:r>
      <w:r w:rsidR="006A5171">
        <w:rPr>
          <w:rFonts w:ascii="Times New Roman" w:hAnsi="Times New Roman"/>
          <w:sz w:val="24"/>
        </w:rPr>
        <w:t>Орион</w:t>
      </w:r>
      <w:r w:rsidR="008F7077">
        <w:rPr>
          <w:rFonts w:ascii="Times New Roman" w:hAnsi="Times New Roman"/>
          <w:sz w:val="24"/>
        </w:rPr>
        <w:t xml:space="preserve">» </w:t>
      </w:r>
      <w:r w:rsidR="006A5171">
        <w:rPr>
          <w:rFonts w:ascii="Times New Roman" w:hAnsi="Times New Roman"/>
          <w:sz w:val="24"/>
        </w:rPr>
        <w:t xml:space="preserve">выплатило командированному сотруднику суточные </w:t>
      </w:r>
      <w:r w:rsidR="00974A9B">
        <w:rPr>
          <w:rFonts w:ascii="Times New Roman" w:hAnsi="Times New Roman"/>
          <w:sz w:val="24"/>
        </w:rPr>
        <w:t xml:space="preserve">за 5 дней командировки по России </w:t>
      </w:r>
      <w:r w:rsidR="004D36D9">
        <w:rPr>
          <w:rFonts w:ascii="Times New Roman" w:hAnsi="Times New Roman"/>
          <w:sz w:val="24"/>
        </w:rPr>
        <w:t>--</w:t>
      </w:r>
      <w:r w:rsidR="00974A9B">
        <w:rPr>
          <w:rFonts w:ascii="Times New Roman" w:hAnsi="Times New Roman"/>
          <w:sz w:val="24"/>
        </w:rPr>
        <w:t xml:space="preserve"> </w:t>
      </w:r>
      <w:r w:rsidR="006E0EA2">
        <w:rPr>
          <w:rFonts w:ascii="Times New Roman" w:hAnsi="Times New Roman"/>
          <w:sz w:val="24"/>
        </w:rPr>
        <w:t xml:space="preserve">10 000 руб., в том числе сверхнормативные суточные </w:t>
      </w:r>
      <w:r>
        <w:rPr>
          <w:rFonts w:ascii="Times New Roman" w:hAnsi="Times New Roman"/>
          <w:sz w:val="24"/>
        </w:rPr>
        <w:t>--</w:t>
      </w:r>
      <w:r w:rsidR="006E0EA2">
        <w:rPr>
          <w:rFonts w:ascii="Times New Roman" w:hAnsi="Times New Roman"/>
          <w:sz w:val="24"/>
        </w:rPr>
        <w:t xml:space="preserve"> 6500 руб. (п. 3 ст. 217 и п. 2 ст. 422 НК РФ). </w:t>
      </w:r>
      <w:r>
        <w:rPr>
          <w:rFonts w:ascii="Times New Roman" w:hAnsi="Times New Roman"/>
          <w:sz w:val="24"/>
        </w:rPr>
        <w:t>В</w:t>
      </w:r>
      <w:r w:rsidR="006E0EA2">
        <w:rPr>
          <w:rFonts w:ascii="Times New Roman" w:hAnsi="Times New Roman"/>
          <w:sz w:val="24"/>
        </w:rPr>
        <w:t xml:space="preserve">зносы со сверхнормативных суточных </w:t>
      </w:r>
      <w:r>
        <w:rPr>
          <w:rFonts w:ascii="Times New Roman" w:hAnsi="Times New Roman"/>
          <w:sz w:val="24"/>
        </w:rPr>
        <w:t>компания начислила</w:t>
      </w:r>
      <w:r w:rsidR="006E0EA2">
        <w:rPr>
          <w:rFonts w:ascii="Times New Roman" w:hAnsi="Times New Roman"/>
          <w:sz w:val="24"/>
        </w:rPr>
        <w:t xml:space="preserve"> в марте 2017 года (п. 1 ст. 424 НК РФ). Поэтому выплата отражена в расчете по взносам.</w:t>
      </w:r>
    </w:p>
    <w:p w:rsidR="006E0EA2" w:rsidRDefault="006E0EA2" w:rsidP="00741C4A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НДФЛ со сверхнормативных суточных </w:t>
      </w:r>
      <w:r w:rsidR="005E0912">
        <w:rPr>
          <w:rFonts w:ascii="Times New Roman" w:hAnsi="Times New Roman"/>
          <w:sz w:val="24"/>
        </w:rPr>
        <w:t>компания рассчитала</w:t>
      </w:r>
      <w:r>
        <w:rPr>
          <w:rFonts w:ascii="Times New Roman" w:hAnsi="Times New Roman"/>
          <w:sz w:val="24"/>
        </w:rPr>
        <w:t xml:space="preserve"> в апреле, когда директор утвердил авансовый отчет сотрудника (</w:t>
      </w:r>
      <w:proofErr w:type="spellStart"/>
      <w:r>
        <w:rPr>
          <w:rFonts w:ascii="Times New Roman" w:hAnsi="Times New Roman"/>
          <w:sz w:val="24"/>
        </w:rPr>
        <w:t>подп</w:t>
      </w:r>
      <w:proofErr w:type="spellEnd"/>
      <w:r>
        <w:rPr>
          <w:rFonts w:ascii="Times New Roman" w:hAnsi="Times New Roman"/>
          <w:sz w:val="24"/>
        </w:rPr>
        <w:t>. 6 п. 1 ст. 223 НК РФ). Поэтому в расчете 6-НДФЛ за I квартал 2017 года доходы в виде сверхнормативных суточных не указаны.</w:t>
      </w:r>
    </w:p>
    <w:p w:rsidR="00C07A0B" w:rsidRPr="00161C41" w:rsidRDefault="00161C41" w:rsidP="00741C4A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&lt;…&gt;</w:t>
      </w:r>
    </w:p>
    <w:p w:rsidR="009B3D9B" w:rsidRDefault="00864B29"/>
    <w:sectPr w:rsidR="009B3D9B" w:rsidSect="0046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A86"/>
    <w:multiLevelType w:val="hybridMultilevel"/>
    <w:tmpl w:val="E8AE17F4"/>
    <w:lvl w:ilvl="0" w:tplc="E294D1E6">
      <w:numFmt w:val="bullet"/>
      <w:pStyle w:val="a"/>
      <w:lvlText w:val="—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B63227"/>
    <w:rsid w:val="00013DAE"/>
    <w:rsid w:val="000B1436"/>
    <w:rsid w:val="000B7A9C"/>
    <w:rsid w:val="00114E57"/>
    <w:rsid w:val="00161C41"/>
    <w:rsid w:val="001E0F7C"/>
    <w:rsid w:val="00281E68"/>
    <w:rsid w:val="003832FF"/>
    <w:rsid w:val="003C1E98"/>
    <w:rsid w:val="00465E7E"/>
    <w:rsid w:val="00466F1B"/>
    <w:rsid w:val="004D36D9"/>
    <w:rsid w:val="005157E1"/>
    <w:rsid w:val="005E0912"/>
    <w:rsid w:val="006A5171"/>
    <w:rsid w:val="006B772F"/>
    <w:rsid w:val="006E0EA2"/>
    <w:rsid w:val="0071537B"/>
    <w:rsid w:val="00736B04"/>
    <w:rsid w:val="00741C4A"/>
    <w:rsid w:val="007C5F60"/>
    <w:rsid w:val="007E1D86"/>
    <w:rsid w:val="007E43B8"/>
    <w:rsid w:val="007F25AF"/>
    <w:rsid w:val="007F62C5"/>
    <w:rsid w:val="00864B29"/>
    <w:rsid w:val="00872DFB"/>
    <w:rsid w:val="008D6C81"/>
    <w:rsid w:val="008F7077"/>
    <w:rsid w:val="00915D9B"/>
    <w:rsid w:val="00951C15"/>
    <w:rsid w:val="009733DF"/>
    <w:rsid w:val="00974A9B"/>
    <w:rsid w:val="009A4B79"/>
    <w:rsid w:val="00A2214C"/>
    <w:rsid w:val="00A6101B"/>
    <w:rsid w:val="00A80495"/>
    <w:rsid w:val="00AF10A6"/>
    <w:rsid w:val="00B60BAD"/>
    <w:rsid w:val="00B63227"/>
    <w:rsid w:val="00BE009E"/>
    <w:rsid w:val="00C07A0B"/>
    <w:rsid w:val="00D0147C"/>
    <w:rsid w:val="00D9158B"/>
    <w:rsid w:val="00DB7AE8"/>
    <w:rsid w:val="00E6480C"/>
    <w:rsid w:val="00F4564E"/>
    <w:rsid w:val="00F608EF"/>
    <w:rsid w:val="00F7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2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енумерованый список"/>
    <w:basedOn w:val="a0"/>
    <w:uiPriority w:val="34"/>
    <w:qFormat/>
    <w:rsid w:val="00C07A0B"/>
    <w:pPr>
      <w:numPr>
        <w:numId w:val="1"/>
      </w:numPr>
      <w:spacing w:after="120" w:line="300" w:lineRule="auto"/>
      <w:ind w:left="357" w:hanging="357"/>
      <w:contextualSpacing/>
    </w:pPr>
    <w:rPr>
      <w:rFonts w:ascii="Arial" w:eastAsia="Times New Roman" w:hAnsi="Arial"/>
      <w:sz w:val="20"/>
      <w:lang w:eastAsia="en-US"/>
    </w:rPr>
  </w:style>
  <w:style w:type="table" w:styleId="a4">
    <w:name w:val="Table Grid"/>
    <w:basedOn w:val="a2"/>
    <w:uiPriority w:val="59"/>
    <w:rsid w:val="005E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maslennikova</dc:creator>
  <cp:keywords/>
  <dc:description/>
  <cp:lastModifiedBy>bovsha</cp:lastModifiedBy>
  <cp:revision>12</cp:revision>
  <dcterms:created xsi:type="dcterms:W3CDTF">2017-03-24T09:19:00Z</dcterms:created>
  <dcterms:modified xsi:type="dcterms:W3CDTF">2017-04-25T07:22:00Z</dcterms:modified>
</cp:coreProperties>
</file>